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3D9F8" w14:textId="77777777" w:rsidR="00B360DD" w:rsidRPr="000C7740" w:rsidRDefault="009B7493" w:rsidP="009B7493">
      <w:pPr>
        <w:pageBreakBefore/>
        <w:ind w:left="1440" w:firstLine="720"/>
        <w:rPr>
          <w:rFonts w:ascii="Arial" w:hAnsi="Arial" w:cs="Arial"/>
        </w:rPr>
      </w:pPr>
      <w:r w:rsidRPr="000C7740">
        <w:rPr>
          <w:rFonts w:ascii="Arial" w:hAnsi="Arial" w:cs="Arial"/>
          <w:noProof/>
          <w:lang w:eastAsia="en-US"/>
        </w:rPr>
        <w:drawing>
          <wp:anchor distT="0" distB="0" distL="133350" distR="123190" simplePos="0" relativeHeight="251658240" behindDoc="1" locked="0" layoutInCell="1" allowOverlap="1" wp14:anchorId="388958C9" wp14:editId="081FF2A9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3330" w:rsidRPr="000C7740">
        <w:rPr>
          <w:rFonts w:ascii="Arial" w:hAnsi="Arial" w:cs="Arial"/>
        </w:rPr>
        <w:t>РЕПУБЛИКА СРПСКА</w:t>
      </w:r>
    </w:p>
    <w:p w14:paraId="532DC693" w14:textId="77777777" w:rsidR="00B360DD" w:rsidRPr="000C7740" w:rsidRDefault="000B0AFA" w:rsidP="009B7493">
      <w:pPr>
        <w:ind w:left="1440" w:firstLine="720"/>
        <w:rPr>
          <w:rFonts w:ascii="Arial" w:hAnsi="Arial" w:cs="Arial"/>
        </w:rPr>
      </w:pPr>
      <w:r w:rsidRPr="000C7740">
        <w:rPr>
          <w:rFonts w:ascii="Arial" w:hAnsi="Arial" w:cs="Arial"/>
        </w:rPr>
        <w:t xml:space="preserve">ГРАД </w:t>
      </w:r>
      <w:r w:rsidR="00D33330" w:rsidRPr="000C7740">
        <w:rPr>
          <w:rFonts w:ascii="Arial" w:hAnsi="Arial" w:cs="Arial"/>
        </w:rPr>
        <w:t>ГРАДИШКА</w:t>
      </w:r>
    </w:p>
    <w:p w14:paraId="1E27DA2F" w14:textId="77777777" w:rsidR="00B360DD" w:rsidRPr="000C7740" w:rsidRDefault="000B0AFA" w:rsidP="009B7493">
      <w:pPr>
        <w:ind w:left="1440" w:firstLine="720"/>
        <w:rPr>
          <w:rFonts w:ascii="Arial" w:hAnsi="Arial" w:cs="Arial"/>
        </w:rPr>
      </w:pPr>
      <w:r w:rsidRPr="000C7740">
        <w:rPr>
          <w:rFonts w:ascii="Arial" w:hAnsi="Arial" w:cs="Arial"/>
        </w:rPr>
        <w:t>ГРАДОНАЧЕЛНИК</w:t>
      </w:r>
    </w:p>
    <w:p w14:paraId="79E9FC4F" w14:textId="77777777" w:rsidR="00B360DD" w:rsidRPr="000C7740" w:rsidRDefault="00B360DD" w:rsidP="009B7493"/>
    <w:p w14:paraId="20816E98" w14:textId="77777777" w:rsidR="00B360DD" w:rsidRPr="000C7740" w:rsidRDefault="00B360DD" w:rsidP="009B7493">
      <w:pPr>
        <w:rPr>
          <w:rFonts w:ascii="Arial" w:hAnsi="Arial" w:cs="Arial"/>
        </w:rPr>
      </w:pPr>
    </w:p>
    <w:p w14:paraId="207C757E" w14:textId="77777777" w:rsidR="00B360DD" w:rsidRPr="000C7740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14:paraId="61B4260F" w14:textId="77777777" w:rsidR="009B7493" w:rsidRPr="000C7740" w:rsidRDefault="00D33330" w:rsidP="009B7493">
      <w:pPr>
        <w:pStyle w:val="TextBody"/>
        <w:spacing w:after="0" w:line="240" w:lineRule="auto"/>
        <w:jc w:val="right"/>
        <w:rPr>
          <w:rFonts w:ascii="Arial" w:hAnsi="Arial" w:cs="Arial"/>
        </w:rPr>
      </w:pPr>
      <w:r w:rsidRPr="000C7740">
        <w:rPr>
          <w:rFonts w:ascii="Arial" w:hAnsi="Arial" w:cs="Arial"/>
        </w:rPr>
        <w:tab/>
      </w:r>
      <w:r w:rsidRPr="000C7740">
        <w:rPr>
          <w:rFonts w:ascii="Arial" w:hAnsi="Arial" w:cs="Arial"/>
        </w:rPr>
        <w:tab/>
      </w:r>
    </w:p>
    <w:p w14:paraId="5724EBA2" w14:textId="77777777" w:rsidR="009B7493" w:rsidRDefault="009B7493" w:rsidP="009B7493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14:paraId="3E708C0E" w14:textId="77777777" w:rsidR="00775DAB" w:rsidRPr="000C7740" w:rsidRDefault="000C7740" w:rsidP="000C7740">
      <w:pPr>
        <w:pStyle w:val="TextBody"/>
        <w:tabs>
          <w:tab w:val="left" w:pos="53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Ind w:w="5838" w:type="dxa"/>
        <w:tblLayout w:type="fixed"/>
        <w:tblLook w:val="0000" w:firstRow="0" w:lastRow="0" w:firstColumn="0" w:lastColumn="0" w:noHBand="0" w:noVBand="0"/>
      </w:tblPr>
      <w:tblGrid>
        <w:gridCol w:w="3240"/>
      </w:tblGrid>
      <w:tr w:rsidR="00775DAB" w14:paraId="37DFBBCF" w14:textId="77777777" w:rsidTr="00AE6F9C">
        <w:trPr>
          <w:trHeight w:val="322"/>
        </w:trPr>
        <w:tc>
          <w:tcPr>
            <w:tcW w:w="3240" w:type="dxa"/>
            <w:shd w:val="clear" w:color="auto" w:fill="auto"/>
          </w:tcPr>
          <w:p w14:paraId="7EB9C5A1" w14:textId="77777777" w:rsidR="00775DAB" w:rsidRPr="00F7358F" w:rsidRDefault="00775DAB" w:rsidP="00AE6F9C">
            <w:pPr>
              <w:snapToGrid w:val="0"/>
              <w:rPr>
                <w:rFonts w:ascii="Arial" w:hAnsi="Arial" w:cs="Arial"/>
              </w:rPr>
            </w:pPr>
            <w:proofErr w:type="spellStart"/>
            <w:r w:rsidRPr="00F7358F">
              <w:rPr>
                <w:rFonts w:ascii="Arial" w:hAnsi="Arial" w:cs="Arial"/>
              </w:rPr>
              <w:t>Обрађивач</w:t>
            </w:r>
            <w:proofErr w:type="spellEnd"/>
            <w:r w:rsidRPr="00F7358F">
              <w:rPr>
                <w:rFonts w:ascii="Arial" w:hAnsi="Arial" w:cs="Arial"/>
              </w:rPr>
              <w:t>:</w:t>
            </w:r>
          </w:p>
        </w:tc>
      </w:tr>
      <w:tr w:rsidR="00775DAB" w14:paraId="0B0C1B37" w14:textId="77777777" w:rsidTr="00AE6F9C">
        <w:trPr>
          <w:trHeight w:val="269"/>
        </w:trPr>
        <w:tc>
          <w:tcPr>
            <w:tcW w:w="3240" w:type="dxa"/>
            <w:shd w:val="clear" w:color="auto" w:fill="auto"/>
          </w:tcPr>
          <w:p w14:paraId="1D34B3AA" w14:textId="77777777" w:rsidR="00775DAB" w:rsidRPr="00BC5AA9" w:rsidRDefault="00775DAB" w:rsidP="00AE6F9C">
            <w:pPr>
              <w:snapToGrid w:val="0"/>
              <w:rPr>
                <w:rFonts w:ascii="Arial" w:eastAsia="Arial" w:hAnsi="Arial" w:cs="Arial"/>
                <w:b w:val="0"/>
              </w:rPr>
            </w:pPr>
            <w:proofErr w:type="spellStart"/>
            <w:r w:rsidRPr="00BC5AA9">
              <w:rPr>
                <w:rFonts w:ascii="Arial" w:hAnsi="Arial" w:cs="Arial"/>
                <w:b w:val="0"/>
              </w:rPr>
              <w:t>Одјељење</w:t>
            </w:r>
            <w:proofErr w:type="spellEnd"/>
            <w:r w:rsidRPr="00BC5AA9">
              <w:rPr>
                <w:rFonts w:ascii="Arial" w:eastAsia="Arial" w:hAnsi="Arial" w:cs="Arial"/>
                <w:b w:val="0"/>
              </w:rPr>
              <w:t xml:space="preserve"> </w:t>
            </w:r>
            <w:proofErr w:type="spellStart"/>
            <w:r w:rsidRPr="00BC5AA9">
              <w:rPr>
                <w:rFonts w:ascii="Arial" w:hAnsi="Arial" w:cs="Arial"/>
                <w:b w:val="0"/>
              </w:rPr>
              <w:t>за</w:t>
            </w:r>
            <w:proofErr w:type="spellEnd"/>
            <w:r w:rsidRPr="00BC5AA9">
              <w:rPr>
                <w:rFonts w:ascii="Arial" w:eastAsia="Arial" w:hAnsi="Arial" w:cs="Arial"/>
                <w:b w:val="0"/>
              </w:rPr>
              <w:t xml:space="preserve"> </w:t>
            </w:r>
            <w:proofErr w:type="spellStart"/>
            <w:r w:rsidRPr="00BC5AA9">
              <w:rPr>
                <w:rFonts w:ascii="Arial" w:eastAsia="Arial" w:hAnsi="Arial" w:cs="Arial"/>
                <w:b w:val="0"/>
              </w:rPr>
              <w:t>комуналне</w:t>
            </w:r>
            <w:proofErr w:type="spellEnd"/>
            <w:r w:rsidRPr="00BC5AA9">
              <w:rPr>
                <w:rFonts w:ascii="Arial" w:eastAsia="Arial" w:hAnsi="Arial" w:cs="Arial"/>
                <w:b w:val="0"/>
              </w:rPr>
              <w:t xml:space="preserve"> </w:t>
            </w:r>
          </w:p>
          <w:p w14:paraId="09DD54D5" w14:textId="77777777" w:rsidR="00775DAB" w:rsidRDefault="00775DAB" w:rsidP="00AE6F9C">
            <w:pPr>
              <w:snapToGrid w:val="0"/>
              <w:rPr>
                <w:rFonts w:ascii="Arial" w:eastAsia="Arial" w:hAnsi="Arial" w:cs="Arial"/>
              </w:rPr>
            </w:pPr>
            <w:r w:rsidRPr="00BC5AA9">
              <w:rPr>
                <w:rFonts w:ascii="Arial" w:eastAsia="Arial" w:hAnsi="Arial" w:cs="Arial"/>
                <w:b w:val="0"/>
              </w:rPr>
              <w:t xml:space="preserve">и </w:t>
            </w:r>
            <w:proofErr w:type="spellStart"/>
            <w:r w:rsidRPr="00BC5AA9">
              <w:rPr>
                <w:rFonts w:ascii="Arial" w:eastAsia="Arial" w:hAnsi="Arial" w:cs="Arial"/>
                <w:b w:val="0"/>
              </w:rPr>
              <w:t>стамбене</w:t>
            </w:r>
            <w:proofErr w:type="spellEnd"/>
            <w:r w:rsidRPr="00BC5AA9">
              <w:rPr>
                <w:rFonts w:ascii="Arial" w:eastAsia="Arial" w:hAnsi="Arial" w:cs="Arial"/>
                <w:b w:val="0"/>
              </w:rPr>
              <w:t xml:space="preserve"> </w:t>
            </w:r>
            <w:proofErr w:type="spellStart"/>
            <w:r w:rsidRPr="00BC5AA9">
              <w:rPr>
                <w:rFonts w:ascii="Arial" w:eastAsia="Arial" w:hAnsi="Arial" w:cs="Arial"/>
                <w:b w:val="0"/>
              </w:rPr>
              <w:t>послове</w:t>
            </w:r>
            <w:proofErr w:type="spellEnd"/>
          </w:p>
        </w:tc>
      </w:tr>
    </w:tbl>
    <w:p w14:paraId="6A7CCA6B" w14:textId="77777777" w:rsidR="009B7493" w:rsidRPr="000C7740" w:rsidRDefault="009B7493" w:rsidP="000C7740">
      <w:pPr>
        <w:pStyle w:val="TextBody"/>
        <w:tabs>
          <w:tab w:val="left" w:pos="5370"/>
        </w:tabs>
        <w:spacing w:after="0" w:line="240" w:lineRule="auto"/>
        <w:rPr>
          <w:rFonts w:ascii="Arial" w:hAnsi="Arial" w:cs="Arial"/>
        </w:rPr>
      </w:pPr>
    </w:p>
    <w:p w14:paraId="506E68FA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36BE0D32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340D10DB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744C654A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31D6CFE1" w14:textId="77777777" w:rsidR="009B7493" w:rsidRPr="000C7740" w:rsidRDefault="009B7493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18F1B84B" w14:textId="77777777" w:rsidR="009B7493" w:rsidRPr="000C7740" w:rsidRDefault="009B7493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0C37C8A7" w14:textId="77777777" w:rsidR="00F7358F" w:rsidRDefault="000B0AFA" w:rsidP="000B0AFA">
      <w:pPr>
        <w:pStyle w:val="TextBody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0C7740">
        <w:rPr>
          <w:rFonts w:ascii="Arial" w:hAnsi="Arial" w:cs="Arial"/>
          <w:sz w:val="28"/>
          <w:szCs w:val="28"/>
        </w:rPr>
        <w:t>И З В Ј Е Ш Т А Ј</w:t>
      </w:r>
      <w:r w:rsidR="00B44DE8" w:rsidRPr="000C7740">
        <w:rPr>
          <w:rFonts w:ascii="Arial" w:hAnsi="Arial" w:cs="Arial"/>
          <w:sz w:val="28"/>
          <w:szCs w:val="28"/>
        </w:rPr>
        <w:t xml:space="preserve"> </w:t>
      </w:r>
    </w:p>
    <w:p w14:paraId="53195302" w14:textId="77777777" w:rsidR="00B44DE8" w:rsidRPr="000C7740" w:rsidRDefault="00B44DE8" w:rsidP="00455EAD">
      <w:pPr>
        <w:pStyle w:val="TextBody"/>
        <w:spacing w:after="0" w:line="240" w:lineRule="auto"/>
        <w:rPr>
          <w:rFonts w:ascii="Arial" w:hAnsi="Arial" w:cs="Arial"/>
          <w:sz w:val="26"/>
          <w:szCs w:val="26"/>
        </w:rPr>
      </w:pPr>
    </w:p>
    <w:p w14:paraId="0D92513E" w14:textId="77777777" w:rsidR="00F7358F" w:rsidRDefault="00F7358F" w:rsidP="00455EAD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sr-Cyrl-RS"/>
        </w:rPr>
        <w:t xml:space="preserve">о реализацији </w:t>
      </w:r>
      <w:proofErr w:type="spellStart"/>
      <w:r w:rsidR="00B44DE8" w:rsidRPr="000C7740">
        <w:rPr>
          <w:rFonts w:ascii="Arial" w:hAnsi="Arial" w:cs="Arial"/>
          <w:sz w:val="26"/>
          <w:szCs w:val="26"/>
        </w:rPr>
        <w:t>Плана</w:t>
      </w:r>
      <w:proofErr w:type="spellEnd"/>
      <w:r w:rsidR="00B44DE8" w:rsidRPr="000C774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44DE8" w:rsidRPr="000C7740">
        <w:rPr>
          <w:rFonts w:ascii="Arial" w:hAnsi="Arial" w:cs="Arial"/>
          <w:sz w:val="26"/>
          <w:szCs w:val="26"/>
        </w:rPr>
        <w:t>кориштења</w:t>
      </w:r>
      <w:proofErr w:type="spellEnd"/>
      <w:r w:rsidR="00B44DE8" w:rsidRPr="000C774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44DE8" w:rsidRPr="000C7740">
        <w:rPr>
          <w:rFonts w:ascii="Arial" w:hAnsi="Arial" w:cs="Arial"/>
          <w:sz w:val="26"/>
          <w:szCs w:val="26"/>
        </w:rPr>
        <w:t>средстава</w:t>
      </w:r>
      <w:proofErr w:type="spellEnd"/>
      <w:r w:rsidR="00B44DE8" w:rsidRPr="000C7740">
        <w:rPr>
          <w:rFonts w:ascii="Arial" w:hAnsi="Arial" w:cs="Arial"/>
          <w:sz w:val="26"/>
          <w:szCs w:val="26"/>
        </w:rPr>
        <w:t xml:space="preserve"> </w:t>
      </w:r>
    </w:p>
    <w:p w14:paraId="41435F03" w14:textId="77777777" w:rsidR="007C464E" w:rsidRDefault="00B44DE8" w:rsidP="00455EAD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r w:rsidRPr="000C7740">
        <w:rPr>
          <w:rFonts w:ascii="Arial" w:hAnsi="Arial" w:cs="Arial"/>
          <w:sz w:val="26"/>
          <w:szCs w:val="26"/>
        </w:rPr>
        <w:t>остварених</w:t>
      </w:r>
      <w:proofErr w:type="spellEnd"/>
      <w:r w:rsidRPr="000C774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0C7740">
        <w:rPr>
          <w:rFonts w:ascii="Arial" w:hAnsi="Arial" w:cs="Arial"/>
          <w:sz w:val="26"/>
          <w:szCs w:val="26"/>
        </w:rPr>
        <w:t>од</w:t>
      </w:r>
      <w:proofErr w:type="spellEnd"/>
      <w:r w:rsidRPr="000C774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0C7740">
        <w:rPr>
          <w:rFonts w:ascii="Arial" w:hAnsi="Arial" w:cs="Arial"/>
          <w:sz w:val="26"/>
          <w:szCs w:val="26"/>
        </w:rPr>
        <w:t>концесионе</w:t>
      </w:r>
      <w:proofErr w:type="spellEnd"/>
      <w:r w:rsidRPr="000C774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0C7740">
        <w:rPr>
          <w:rFonts w:ascii="Arial" w:hAnsi="Arial" w:cs="Arial"/>
          <w:sz w:val="26"/>
          <w:szCs w:val="26"/>
        </w:rPr>
        <w:t>накнаде</w:t>
      </w:r>
      <w:proofErr w:type="spellEnd"/>
      <w:r w:rsidRPr="000C7740">
        <w:rPr>
          <w:rFonts w:ascii="Arial" w:hAnsi="Arial" w:cs="Arial"/>
          <w:sz w:val="26"/>
          <w:szCs w:val="26"/>
        </w:rPr>
        <w:t xml:space="preserve"> </w:t>
      </w:r>
    </w:p>
    <w:p w14:paraId="50A0C55D" w14:textId="77777777" w:rsidR="00B44DE8" w:rsidRPr="000C7740" w:rsidRDefault="00D033F4" w:rsidP="00455EAD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за</w:t>
      </w:r>
      <w:proofErr w:type="spellEnd"/>
      <w:r>
        <w:rPr>
          <w:rFonts w:ascii="Arial" w:hAnsi="Arial" w:cs="Arial"/>
          <w:sz w:val="26"/>
          <w:szCs w:val="26"/>
        </w:rPr>
        <w:t xml:space="preserve"> 2024</w:t>
      </w:r>
      <w:r w:rsidR="00B44DE8" w:rsidRPr="000C7740">
        <w:rPr>
          <w:rFonts w:ascii="Arial" w:hAnsi="Arial" w:cs="Arial"/>
          <w:sz w:val="26"/>
          <w:szCs w:val="26"/>
        </w:rPr>
        <w:t xml:space="preserve">. </w:t>
      </w:r>
      <w:proofErr w:type="spellStart"/>
      <w:r w:rsidR="00B44DE8" w:rsidRPr="000C7740">
        <w:rPr>
          <w:rFonts w:ascii="Arial" w:hAnsi="Arial" w:cs="Arial"/>
          <w:sz w:val="26"/>
          <w:szCs w:val="26"/>
        </w:rPr>
        <w:t>годину</w:t>
      </w:r>
      <w:proofErr w:type="spellEnd"/>
    </w:p>
    <w:p w14:paraId="42C0615E" w14:textId="77777777" w:rsidR="00B360DD" w:rsidRPr="000C7740" w:rsidRDefault="00B360DD" w:rsidP="000B0AFA">
      <w:pPr>
        <w:pStyle w:val="TextBody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69643228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43E50EA9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457032F9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7C606287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18B0E0B6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54A96FC5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0331C79D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27C38CDB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13FF7798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4A9BB804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52EF5B53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438F723E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711E8E5C" w14:textId="77777777" w:rsidR="00B360DD" w:rsidRPr="000C7740" w:rsidRDefault="00B360D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3C485775" w14:textId="77777777" w:rsidR="009B7493" w:rsidRPr="000C7740" w:rsidRDefault="009B7493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3E4FFD0B" w14:textId="77777777" w:rsidR="009B7493" w:rsidRPr="000C7740" w:rsidRDefault="009B7493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1DAB6B29" w14:textId="77777777" w:rsidR="009B7493" w:rsidRPr="000C7740" w:rsidRDefault="009B7493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543AC767" w14:textId="77777777" w:rsidR="000B0AFA" w:rsidRPr="000C7740" w:rsidRDefault="000B0AFA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6E00AD81" w14:textId="77777777" w:rsidR="000B0AFA" w:rsidRPr="000C7740" w:rsidRDefault="000B0AFA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2B0D2E11" w14:textId="77777777" w:rsidR="000B0AFA" w:rsidRPr="000C7740" w:rsidRDefault="000B0AFA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33AD13EC" w14:textId="77777777" w:rsidR="000B0AFA" w:rsidRPr="000C7740" w:rsidRDefault="000B0AFA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11E22518" w14:textId="77777777" w:rsidR="00455EAD" w:rsidRPr="000C7740" w:rsidRDefault="00455EA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2BB5D3D3" w14:textId="77777777" w:rsidR="007C464E" w:rsidRPr="000C7740" w:rsidRDefault="007C464E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798C11C7" w14:textId="77777777" w:rsidR="00775DAB" w:rsidRPr="000C7740" w:rsidRDefault="00775DAB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0D92EE1E" w14:textId="77777777" w:rsidR="00455EAD" w:rsidRPr="000C7740" w:rsidRDefault="00455EA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58C59AE3" w14:textId="77777777" w:rsidR="00455EAD" w:rsidRPr="000C7740" w:rsidRDefault="00455EAD" w:rsidP="000B0AFA">
      <w:pPr>
        <w:pStyle w:val="TextBody"/>
        <w:spacing w:after="0" w:line="240" w:lineRule="auto"/>
        <w:rPr>
          <w:rFonts w:ascii="Arial" w:hAnsi="Arial" w:cs="Arial"/>
        </w:rPr>
      </w:pPr>
    </w:p>
    <w:p w14:paraId="2FD3D3D4" w14:textId="77777777" w:rsidR="007C464E" w:rsidRPr="000C7740" w:rsidRDefault="007C464E" w:rsidP="000B0AFA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14:paraId="6C722BED" w14:textId="77777777" w:rsidR="00C41812" w:rsidRDefault="00E44EE8" w:rsidP="003100DC">
      <w:pPr>
        <w:pStyle w:val="TextBody"/>
        <w:spacing w:after="0" w:line="240" w:lineRule="auto"/>
        <w:jc w:val="center"/>
        <w:rPr>
          <w:rFonts w:ascii="Arial" w:hAnsi="Arial" w:cs="Arial"/>
          <w:b w:val="0"/>
          <w:bCs w:val="0"/>
        </w:rPr>
      </w:pPr>
      <w:proofErr w:type="spellStart"/>
      <w:r>
        <w:rPr>
          <w:rFonts w:ascii="Arial" w:hAnsi="Arial" w:cs="Arial"/>
          <w:b w:val="0"/>
          <w:bCs w:val="0"/>
        </w:rPr>
        <w:t>Градишка</w:t>
      </w:r>
      <w:proofErr w:type="spellEnd"/>
      <w:r>
        <w:rPr>
          <w:rFonts w:ascii="Arial" w:hAnsi="Arial" w:cs="Arial"/>
          <w:b w:val="0"/>
          <w:bCs w:val="0"/>
        </w:rPr>
        <w:t xml:space="preserve">, </w:t>
      </w:r>
      <w:r w:rsidR="00181E6F">
        <w:rPr>
          <w:rFonts w:ascii="Arial" w:hAnsi="Arial" w:cs="Arial"/>
          <w:b w:val="0"/>
          <w:bCs w:val="0"/>
          <w:lang w:val="sr-Cyrl-BA"/>
        </w:rPr>
        <w:t>април</w:t>
      </w:r>
      <w:r w:rsidR="00D33330" w:rsidRPr="000C7740">
        <w:rPr>
          <w:rFonts w:ascii="Arial" w:hAnsi="Arial" w:cs="Arial"/>
          <w:b w:val="0"/>
          <w:bCs w:val="0"/>
        </w:rPr>
        <w:t xml:space="preserve"> 20</w:t>
      </w:r>
      <w:r w:rsidR="00287020">
        <w:rPr>
          <w:rFonts w:ascii="Arial" w:hAnsi="Arial" w:cs="Arial"/>
          <w:b w:val="0"/>
          <w:bCs w:val="0"/>
        </w:rPr>
        <w:t>2</w:t>
      </w:r>
      <w:r w:rsidR="00181E6F">
        <w:rPr>
          <w:rFonts w:ascii="Arial" w:hAnsi="Arial" w:cs="Arial"/>
          <w:b w:val="0"/>
          <w:bCs w:val="0"/>
          <w:lang w:val="sr-Cyrl-BA"/>
        </w:rPr>
        <w:t>5</w:t>
      </w:r>
      <w:r w:rsidR="00D33330" w:rsidRPr="000C7740">
        <w:rPr>
          <w:rFonts w:ascii="Arial" w:hAnsi="Arial" w:cs="Arial"/>
          <w:b w:val="0"/>
          <w:bCs w:val="0"/>
        </w:rPr>
        <w:t xml:space="preserve">. </w:t>
      </w:r>
      <w:proofErr w:type="spellStart"/>
      <w:r w:rsidR="006C21F9">
        <w:rPr>
          <w:rFonts w:ascii="Arial" w:hAnsi="Arial" w:cs="Arial"/>
          <w:b w:val="0"/>
          <w:bCs w:val="0"/>
        </w:rPr>
        <w:t>г</w:t>
      </w:r>
      <w:r w:rsidR="00D33330" w:rsidRPr="000C7740">
        <w:rPr>
          <w:rFonts w:ascii="Arial" w:hAnsi="Arial" w:cs="Arial"/>
          <w:b w:val="0"/>
          <w:bCs w:val="0"/>
        </w:rPr>
        <w:t>одине</w:t>
      </w:r>
      <w:proofErr w:type="spellEnd"/>
    </w:p>
    <w:p w14:paraId="730C20F9" w14:textId="77777777" w:rsidR="00A75F3B" w:rsidRPr="00A75F3B" w:rsidRDefault="00A75F3B" w:rsidP="00A75F3B">
      <w:pPr>
        <w:jc w:val="both"/>
        <w:rPr>
          <w:rFonts w:ascii="Arial" w:hAnsi="Arial" w:cs="Arial"/>
          <w:sz w:val="22"/>
          <w:lang w:val="bs-Cyrl-BA"/>
        </w:rPr>
      </w:pPr>
      <w:r w:rsidRPr="00A75F3B">
        <w:rPr>
          <w:rFonts w:ascii="Arial" w:hAnsi="Arial" w:cs="Arial"/>
          <w:sz w:val="22"/>
          <w:lang w:val="bs-Cyrl-BA"/>
        </w:rPr>
        <w:lastRenderedPageBreak/>
        <w:t>УВОД</w:t>
      </w:r>
    </w:p>
    <w:p w14:paraId="3359F6A8" w14:textId="77777777" w:rsidR="00A75F3B" w:rsidRDefault="00A75F3B" w:rsidP="000636FF">
      <w:pPr>
        <w:ind w:firstLine="720"/>
        <w:jc w:val="both"/>
        <w:rPr>
          <w:rFonts w:ascii="Arial" w:hAnsi="Arial" w:cs="Arial"/>
          <w:b w:val="0"/>
          <w:sz w:val="22"/>
        </w:rPr>
      </w:pPr>
    </w:p>
    <w:p w14:paraId="1D584ACC" w14:textId="0F59E434" w:rsidR="009D6217" w:rsidRPr="000C7740" w:rsidRDefault="009D6217" w:rsidP="000636FF">
      <w:pPr>
        <w:ind w:firstLine="720"/>
        <w:jc w:val="both"/>
        <w:rPr>
          <w:rFonts w:ascii="Arial" w:hAnsi="Arial" w:cs="Arial"/>
          <w:b w:val="0"/>
          <w:sz w:val="22"/>
        </w:rPr>
      </w:pPr>
      <w:r w:rsidRPr="000C7740">
        <w:rPr>
          <w:rFonts w:ascii="Arial" w:hAnsi="Arial" w:cs="Arial"/>
          <w:b w:val="0"/>
          <w:sz w:val="22"/>
        </w:rPr>
        <w:t xml:space="preserve">У </w:t>
      </w:r>
      <w:proofErr w:type="spellStart"/>
      <w:r w:rsidRPr="000C7740">
        <w:rPr>
          <w:rFonts w:ascii="Arial" w:hAnsi="Arial" w:cs="Arial"/>
          <w:b w:val="0"/>
          <w:sz w:val="22"/>
        </w:rPr>
        <w:t>складу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чланом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32. </w:t>
      </w:r>
      <w:proofErr w:type="spellStart"/>
      <w:r w:rsidRPr="000C7740">
        <w:rPr>
          <w:rFonts w:ascii="Arial" w:hAnsi="Arial" w:cs="Arial"/>
          <w:b w:val="0"/>
          <w:sz w:val="22"/>
        </w:rPr>
        <w:t>Закона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о </w:t>
      </w:r>
      <w:proofErr w:type="spellStart"/>
      <w:r w:rsidRPr="000C7740">
        <w:rPr>
          <w:rFonts w:ascii="Arial" w:hAnsi="Arial" w:cs="Arial"/>
          <w:b w:val="0"/>
          <w:sz w:val="22"/>
        </w:rPr>
        <w:t>концесијама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(„</w:t>
      </w:r>
      <w:proofErr w:type="spellStart"/>
      <w:r w:rsidRPr="000C7740">
        <w:rPr>
          <w:rFonts w:ascii="Arial" w:hAnsi="Arial" w:cs="Arial"/>
          <w:b w:val="0"/>
          <w:sz w:val="22"/>
        </w:rPr>
        <w:t>Службени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гласник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Републике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proofErr w:type="gramStart"/>
      <w:r w:rsidRPr="000C7740">
        <w:rPr>
          <w:rFonts w:ascii="Arial" w:hAnsi="Arial" w:cs="Arial"/>
          <w:b w:val="0"/>
          <w:sz w:val="22"/>
        </w:rPr>
        <w:t>Српске</w:t>
      </w:r>
      <w:proofErr w:type="spellEnd"/>
      <w:r w:rsidRPr="000C7740">
        <w:rPr>
          <w:rFonts w:ascii="Arial" w:hAnsi="Arial" w:cs="Arial"/>
          <w:b w:val="0"/>
          <w:sz w:val="22"/>
        </w:rPr>
        <w:t>“</w:t>
      </w:r>
      <w:proofErr w:type="gramEnd"/>
      <w:r w:rsidRPr="000C7740">
        <w:rPr>
          <w:rFonts w:ascii="Arial" w:hAnsi="Arial" w:cs="Arial"/>
          <w:b w:val="0"/>
          <w:sz w:val="22"/>
        </w:rPr>
        <w:t xml:space="preserve">, </w:t>
      </w:r>
      <w:proofErr w:type="spellStart"/>
      <w:r w:rsidRPr="000C7740">
        <w:rPr>
          <w:rFonts w:ascii="Arial" w:hAnsi="Arial" w:cs="Arial"/>
          <w:b w:val="0"/>
          <w:sz w:val="22"/>
        </w:rPr>
        <w:t>број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59/13</w:t>
      </w:r>
      <w:r w:rsidR="00DB2FCF">
        <w:rPr>
          <w:rFonts w:ascii="Arial" w:hAnsi="Arial" w:cs="Arial"/>
          <w:b w:val="0"/>
          <w:sz w:val="22"/>
          <w:lang w:val="sr-Latn-BA"/>
        </w:rPr>
        <w:t>, 16/18</w:t>
      </w:r>
      <w:r w:rsidR="00901573">
        <w:rPr>
          <w:rFonts w:ascii="Arial" w:hAnsi="Arial" w:cs="Arial"/>
          <w:b w:val="0"/>
          <w:sz w:val="22"/>
        </w:rPr>
        <w:t xml:space="preserve">, </w:t>
      </w:r>
      <w:r w:rsidR="00DB2FCF">
        <w:rPr>
          <w:rFonts w:ascii="Arial" w:hAnsi="Arial" w:cs="Arial"/>
          <w:b w:val="0"/>
          <w:sz w:val="22"/>
        </w:rPr>
        <w:t>70/20</w:t>
      </w:r>
      <w:r w:rsidR="00901573">
        <w:rPr>
          <w:rFonts w:ascii="Arial" w:hAnsi="Arial" w:cs="Arial"/>
          <w:b w:val="0"/>
          <w:sz w:val="22"/>
        </w:rPr>
        <w:t xml:space="preserve"> </w:t>
      </w:r>
      <w:r w:rsidR="00901573">
        <w:rPr>
          <w:rFonts w:ascii="Arial" w:hAnsi="Arial" w:cs="Arial"/>
          <w:b w:val="0"/>
          <w:sz w:val="22"/>
          <w:lang w:val="sr-Cyrl-BA"/>
        </w:rPr>
        <w:t>и 111/21</w:t>
      </w:r>
      <w:r w:rsidRPr="000C7740">
        <w:rPr>
          <w:rFonts w:ascii="Arial" w:hAnsi="Arial" w:cs="Arial"/>
          <w:b w:val="0"/>
          <w:sz w:val="22"/>
        </w:rPr>
        <w:t xml:space="preserve">) </w:t>
      </w:r>
      <w:proofErr w:type="spellStart"/>
      <w:r w:rsidRPr="000C7740">
        <w:rPr>
          <w:rFonts w:ascii="Arial" w:hAnsi="Arial" w:cs="Arial"/>
          <w:b w:val="0"/>
          <w:sz w:val="22"/>
        </w:rPr>
        <w:t>Скупштина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града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дужна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је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да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донесе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План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утрошка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средстава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остварених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од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концесионе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накнаде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на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подручју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града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Градишка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. </w:t>
      </w:r>
      <w:proofErr w:type="spellStart"/>
      <w:r w:rsidRPr="000C7740">
        <w:rPr>
          <w:rFonts w:ascii="Arial" w:hAnsi="Arial" w:cs="Arial"/>
          <w:b w:val="0"/>
          <w:sz w:val="22"/>
        </w:rPr>
        <w:t>Дио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концесионе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накнаде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остварен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по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основу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кориштења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природних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и </w:t>
      </w:r>
      <w:proofErr w:type="spellStart"/>
      <w:r w:rsidRPr="000C7740">
        <w:rPr>
          <w:rFonts w:ascii="Arial" w:hAnsi="Arial" w:cs="Arial"/>
          <w:b w:val="0"/>
          <w:sz w:val="22"/>
        </w:rPr>
        <w:t>других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добара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од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општег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интереса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(у </w:t>
      </w:r>
      <w:proofErr w:type="spellStart"/>
      <w:r w:rsidRPr="000C7740">
        <w:rPr>
          <w:rFonts w:ascii="Arial" w:hAnsi="Arial" w:cs="Arial"/>
          <w:b w:val="0"/>
          <w:sz w:val="22"/>
        </w:rPr>
        <w:t>области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електро-енергетике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, </w:t>
      </w:r>
      <w:proofErr w:type="spellStart"/>
      <w:r w:rsidRPr="000C7740">
        <w:rPr>
          <w:rFonts w:ascii="Arial" w:hAnsi="Arial" w:cs="Arial"/>
          <w:b w:val="0"/>
          <w:sz w:val="22"/>
        </w:rPr>
        <w:t>енергената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и </w:t>
      </w:r>
      <w:proofErr w:type="spellStart"/>
      <w:r w:rsidRPr="000C7740">
        <w:rPr>
          <w:rFonts w:ascii="Arial" w:hAnsi="Arial" w:cs="Arial"/>
          <w:b w:val="0"/>
          <w:sz w:val="22"/>
        </w:rPr>
        <w:t>рударства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), а </w:t>
      </w:r>
      <w:proofErr w:type="spellStart"/>
      <w:r w:rsidRPr="000C7740">
        <w:rPr>
          <w:rFonts w:ascii="Arial" w:hAnsi="Arial" w:cs="Arial"/>
          <w:b w:val="0"/>
          <w:sz w:val="22"/>
        </w:rPr>
        <w:t>који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остварује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на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нивоу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Републике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Српске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, </w:t>
      </w:r>
      <w:proofErr w:type="spellStart"/>
      <w:r w:rsidRPr="000C7740">
        <w:rPr>
          <w:rFonts w:ascii="Arial" w:hAnsi="Arial" w:cs="Arial"/>
          <w:b w:val="0"/>
          <w:sz w:val="22"/>
        </w:rPr>
        <w:t>Влада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у </w:t>
      </w:r>
      <w:proofErr w:type="spellStart"/>
      <w:r w:rsidRPr="000C7740">
        <w:rPr>
          <w:rFonts w:ascii="Arial" w:hAnsi="Arial" w:cs="Arial"/>
          <w:b w:val="0"/>
          <w:sz w:val="22"/>
        </w:rPr>
        <w:t>износу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70% </w:t>
      </w:r>
      <w:proofErr w:type="spellStart"/>
      <w:r w:rsidRPr="000C7740">
        <w:rPr>
          <w:rFonts w:ascii="Arial" w:hAnsi="Arial" w:cs="Arial"/>
          <w:b w:val="0"/>
          <w:sz w:val="22"/>
        </w:rPr>
        <w:t>враћа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локалној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заједници</w:t>
      </w:r>
      <w:proofErr w:type="spellEnd"/>
      <w:r w:rsidRPr="000C7740">
        <w:rPr>
          <w:rFonts w:ascii="Arial" w:hAnsi="Arial" w:cs="Arial"/>
          <w:b w:val="0"/>
          <w:sz w:val="22"/>
        </w:rPr>
        <w:t>.</w:t>
      </w:r>
    </w:p>
    <w:p w14:paraId="5F3A3DB0" w14:textId="77777777" w:rsidR="009D6217" w:rsidRPr="000C7740" w:rsidRDefault="009D6217" w:rsidP="000636FF">
      <w:pPr>
        <w:jc w:val="both"/>
        <w:rPr>
          <w:rFonts w:ascii="Arial" w:hAnsi="Arial" w:cs="Arial"/>
          <w:b w:val="0"/>
          <w:sz w:val="22"/>
        </w:rPr>
      </w:pPr>
    </w:p>
    <w:p w14:paraId="585D7103" w14:textId="77777777" w:rsidR="00E858C0" w:rsidRPr="000C7740" w:rsidRDefault="009D6217" w:rsidP="000636FF">
      <w:pPr>
        <w:ind w:firstLine="720"/>
        <w:jc w:val="both"/>
        <w:rPr>
          <w:rFonts w:ascii="Arial" w:hAnsi="Arial" w:cs="Arial"/>
          <w:b w:val="0"/>
          <w:sz w:val="22"/>
        </w:rPr>
      </w:pPr>
      <w:proofErr w:type="spellStart"/>
      <w:r w:rsidRPr="000C7740">
        <w:rPr>
          <w:rFonts w:ascii="Arial" w:hAnsi="Arial" w:cs="Arial"/>
          <w:b w:val="0"/>
          <w:sz w:val="22"/>
        </w:rPr>
        <w:t>Поменута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финансијска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средства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према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наведеном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закону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представљају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приход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Буџета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јединице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локалне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самоуправе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и </w:t>
      </w:r>
      <w:proofErr w:type="spellStart"/>
      <w:r w:rsidRPr="000C7740">
        <w:rPr>
          <w:rFonts w:ascii="Arial" w:hAnsi="Arial" w:cs="Arial"/>
          <w:b w:val="0"/>
          <w:sz w:val="22"/>
        </w:rPr>
        <w:t>користе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намјенски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у </w:t>
      </w:r>
      <w:proofErr w:type="spellStart"/>
      <w:r w:rsidRPr="000C7740">
        <w:rPr>
          <w:rFonts w:ascii="Arial" w:hAnsi="Arial" w:cs="Arial"/>
          <w:b w:val="0"/>
          <w:sz w:val="22"/>
        </w:rPr>
        <w:t>инвестиционо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развојним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пројектима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за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изградњу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и </w:t>
      </w:r>
      <w:proofErr w:type="spellStart"/>
      <w:r w:rsidRPr="000C7740">
        <w:rPr>
          <w:rFonts w:ascii="Arial" w:hAnsi="Arial" w:cs="Arial"/>
          <w:b w:val="0"/>
          <w:sz w:val="22"/>
        </w:rPr>
        <w:t>реконструкцију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примарних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инфраструктурних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објеката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и </w:t>
      </w:r>
      <w:proofErr w:type="spellStart"/>
      <w:r w:rsidRPr="000C7740">
        <w:rPr>
          <w:rFonts w:ascii="Arial" w:hAnsi="Arial" w:cs="Arial"/>
          <w:b w:val="0"/>
          <w:sz w:val="22"/>
        </w:rPr>
        <w:t>нових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привредних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капацитета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који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у </w:t>
      </w:r>
      <w:proofErr w:type="spellStart"/>
      <w:r w:rsidRPr="000C7740">
        <w:rPr>
          <w:rFonts w:ascii="Arial" w:hAnsi="Arial" w:cs="Arial"/>
          <w:b w:val="0"/>
          <w:sz w:val="22"/>
        </w:rPr>
        <w:t>функцији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привредног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развоја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и </w:t>
      </w:r>
      <w:proofErr w:type="spellStart"/>
      <w:r w:rsidRPr="000C7740">
        <w:rPr>
          <w:rFonts w:ascii="Arial" w:hAnsi="Arial" w:cs="Arial"/>
          <w:b w:val="0"/>
          <w:sz w:val="22"/>
        </w:rPr>
        <w:t>запошљавања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и </w:t>
      </w:r>
      <w:proofErr w:type="spellStart"/>
      <w:r w:rsidRPr="000C7740">
        <w:rPr>
          <w:rFonts w:ascii="Arial" w:hAnsi="Arial" w:cs="Arial"/>
          <w:b w:val="0"/>
          <w:sz w:val="22"/>
        </w:rPr>
        <w:t>заштите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животне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средине</w:t>
      </w:r>
      <w:proofErr w:type="spellEnd"/>
      <w:r w:rsidRPr="000C7740">
        <w:rPr>
          <w:rFonts w:ascii="Arial" w:hAnsi="Arial" w:cs="Arial"/>
          <w:b w:val="0"/>
          <w:sz w:val="22"/>
        </w:rPr>
        <w:t>.</w:t>
      </w:r>
    </w:p>
    <w:p w14:paraId="13C56565" w14:textId="77777777" w:rsidR="00E858C0" w:rsidRPr="000C7740" w:rsidRDefault="00E858C0" w:rsidP="000636FF">
      <w:pPr>
        <w:rPr>
          <w:rFonts w:ascii="Arial" w:hAnsi="Arial" w:cs="Arial"/>
          <w:b w:val="0"/>
          <w:sz w:val="22"/>
        </w:rPr>
      </w:pPr>
    </w:p>
    <w:p w14:paraId="16CF9D59" w14:textId="77777777" w:rsidR="002C42F3" w:rsidRDefault="00C2000A" w:rsidP="00E44EE8">
      <w:pPr>
        <w:ind w:firstLine="720"/>
        <w:jc w:val="both"/>
        <w:rPr>
          <w:rFonts w:ascii="Arial" w:hAnsi="Arial" w:cs="Arial"/>
          <w:b w:val="0"/>
          <w:sz w:val="22"/>
          <w:szCs w:val="22"/>
          <w:lang w:val="sr-Cyrl-RS"/>
        </w:rPr>
      </w:pPr>
      <w:proofErr w:type="spellStart"/>
      <w:r w:rsidRPr="000C7740">
        <w:rPr>
          <w:rFonts w:ascii="Arial" w:hAnsi="Arial" w:cs="Arial"/>
          <w:b w:val="0"/>
          <w:sz w:val="22"/>
        </w:rPr>
        <w:t>Усвојеним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Планом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кориштења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средстава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остварен</w:t>
      </w:r>
      <w:r w:rsidR="003E3DE9">
        <w:rPr>
          <w:rFonts w:ascii="Arial" w:hAnsi="Arial" w:cs="Arial"/>
          <w:b w:val="0"/>
          <w:sz w:val="22"/>
        </w:rPr>
        <w:t>их</w:t>
      </w:r>
      <w:proofErr w:type="spellEnd"/>
      <w:r w:rsidR="003E3DE9">
        <w:rPr>
          <w:rFonts w:ascii="Arial" w:hAnsi="Arial" w:cs="Arial"/>
          <w:b w:val="0"/>
          <w:sz w:val="22"/>
        </w:rPr>
        <w:t xml:space="preserve"> </w:t>
      </w:r>
      <w:proofErr w:type="spellStart"/>
      <w:r w:rsidR="003E3DE9">
        <w:rPr>
          <w:rFonts w:ascii="Arial" w:hAnsi="Arial" w:cs="Arial"/>
          <w:b w:val="0"/>
          <w:sz w:val="22"/>
        </w:rPr>
        <w:t>од</w:t>
      </w:r>
      <w:proofErr w:type="spellEnd"/>
      <w:r w:rsidR="003E3DE9">
        <w:rPr>
          <w:rFonts w:ascii="Arial" w:hAnsi="Arial" w:cs="Arial"/>
          <w:b w:val="0"/>
          <w:sz w:val="22"/>
        </w:rPr>
        <w:t xml:space="preserve"> </w:t>
      </w:r>
      <w:proofErr w:type="spellStart"/>
      <w:r w:rsidR="003E3DE9">
        <w:rPr>
          <w:rFonts w:ascii="Arial" w:hAnsi="Arial" w:cs="Arial"/>
          <w:b w:val="0"/>
          <w:sz w:val="22"/>
        </w:rPr>
        <w:t>концесионе</w:t>
      </w:r>
      <w:proofErr w:type="spellEnd"/>
      <w:r w:rsidR="003E3DE9">
        <w:rPr>
          <w:rFonts w:ascii="Arial" w:hAnsi="Arial" w:cs="Arial"/>
          <w:b w:val="0"/>
          <w:sz w:val="22"/>
        </w:rPr>
        <w:t xml:space="preserve"> </w:t>
      </w:r>
      <w:proofErr w:type="spellStart"/>
      <w:r w:rsidR="00D033F4">
        <w:rPr>
          <w:rFonts w:ascii="Arial" w:hAnsi="Arial" w:cs="Arial"/>
          <w:b w:val="0"/>
          <w:sz w:val="22"/>
        </w:rPr>
        <w:t>накнаде</w:t>
      </w:r>
      <w:proofErr w:type="spellEnd"/>
      <w:r w:rsidR="00D033F4">
        <w:rPr>
          <w:rFonts w:ascii="Arial" w:hAnsi="Arial" w:cs="Arial"/>
          <w:b w:val="0"/>
          <w:sz w:val="22"/>
        </w:rPr>
        <w:t xml:space="preserve"> </w:t>
      </w:r>
      <w:proofErr w:type="spellStart"/>
      <w:r w:rsidR="00D033F4">
        <w:rPr>
          <w:rFonts w:ascii="Arial" w:hAnsi="Arial" w:cs="Arial"/>
          <w:b w:val="0"/>
          <w:sz w:val="22"/>
        </w:rPr>
        <w:t>за</w:t>
      </w:r>
      <w:proofErr w:type="spellEnd"/>
      <w:r w:rsidR="00D033F4">
        <w:rPr>
          <w:rFonts w:ascii="Arial" w:hAnsi="Arial" w:cs="Arial"/>
          <w:b w:val="0"/>
          <w:sz w:val="22"/>
        </w:rPr>
        <w:t xml:space="preserve"> 2024</w:t>
      </w:r>
      <w:r w:rsidRPr="000C7740">
        <w:rPr>
          <w:rFonts w:ascii="Arial" w:hAnsi="Arial" w:cs="Arial"/>
          <w:b w:val="0"/>
          <w:sz w:val="22"/>
        </w:rPr>
        <w:t xml:space="preserve">. </w:t>
      </w:r>
      <w:proofErr w:type="spellStart"/>
      <w:r w:rsidRPr="000C7740">
        <w:rPr>
          <w:rFonts w:ascii="Arial" w:hAnsi="Arial" w:cs="Arial"/>
          <w:b w:val="0"/>
          <w:sz w:val="22"/>
        </w:rPr>
        <w:t>годину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(„</w:t>
      </w:r>
      <w:proofErr w:type="spellStart"/>
      <w:r w:rsidRPr="000C7740">
        <w:rPr>
          <w:rFonts w:ascii="Arial" w:hAnsi="Arial" w:cs="Arial"/>
          <w:b w:val="0"/>
          <w:sz w:val="22"/>
        </w:rPr>
        <w:t>Службени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гл</w:t>
      </w:r>
      <w:r w:rsidR="003B71C5">
        <w:rPr>
          <w:rFonts w:ascii="Arial" w:hAnsi="Arial" w:cs="Arial"/>
          <w:b w:val="0"/>
          <w:sz w:val="22"/>
        </w:rPr>
        <w:t>асник</w:t>
      </w:r>
      <w:proofErr w:type="spellEnd"/>
      <w:r w:rsidR="003B71C5">
        <w:rPr>
          <w:rFonts w:ascii="Arial" w:hAnsi="Arial" w:cs="Arial"/>
          <w:b w:val="0"/>
          <w:sz w:val="22"/>
        </w:rPr>
        <w:t xml:space="preserve"> </w:t>
      </w:r>
      <w:proofErr w:type="spellStart"/>
      <w:r w:rsidR="003B71C5">
        <w:rPr>
          <w:rFonts w:ascii="Arial" w:hAnsi="Arial" w:cs="Arial"/>
          <w:b w:val="0"/>
          <w:sz w:val="22"/>
        </w:rPr>
        <w:t>града</w:t>
      </w:r>
      <w:proofErr w:type="spellEnd"/>
      <w:r w:rsidR="003B71C5">
        <w:rPr>
          <w:rFonts w:ascii="Arial" w:hAnsi="Arial" w:cs="Arial"/>
          <w:b w:val="0"/>
          <w:sz w:val="22"/>
        </w:rPr>
        <w:t xml:space="preserve"> </w:t>
      </w:r>
      <w:proofErr w:type="spellStart"/>
      <w:proofErr w:type="gramStart"/>
      <w:r w:rsidR="003B71C5">
        <w:rPr>
          <w:rFonts w:ascii="Arial" w:hAnsi="Arial" w:cs="Arial"/>
          <w:b w:val="0"/>
          <w:sz w:val="22"/>
        </w:rPr>
        <w:t>Градишка</w:t>
      </w:r>
      <w:proofErr w:type="spellEnd"/>
      <w:r w:rsidR="00DB2FCF">
        <w:rPr>
          <w:rFonts w:ascii="Arial" w:hAnsi="Arial" w:cs="Arial"/>
          <w:b w:val="0"/>
          <w:sz w:val="22"/>
        </w:rPr>
        <w:t>“</w:t>
      </w:r>
      <w:proofErr w:type="gramEnd"/>
      <w:r w:rsidR="00DB2FCF">
        <w:rPr>
          <w:rFonts w:ascii="Arial" w:hAnsi="Arial" w:cs="Arial"/>
          <w:b w:val="0"/>
          <w:sz w:val="22"/>
        </w:rPr>
        <w:t xml:space="preserve">, </w:t>
      </w:r>
      <w:proofErr w:type="spellStart"/>
      <w:r w:rsidR="00DB2FCF">
        <w:rPr>
          <w:rFonts w:ascii="Arial" w:hAnsi="Arial" w:cs="Arial"/>
          <w:b w:val="0"/>
          <w:sz w:val="22"/>
        </w:rPr>
        <w:t>број</w:t>
      </w:r>
      <w:proofErr w:type="spellEnd"/>
      <w:r w:rsidR="00DB2FCF">
        <w:rPr>
          <w:rFonts w:ascii="Arial" w:hAnsi="Arial" w:cs="Arial"/>
          <w:b w:val="0"/>
          <w:sz w:val="22"/>
        </w:rPr>
        <w:t xml:space="preserve"> </w:t>
      </w:r>
      <w:r w:rsidR="006B537C" w:rsidRPr="006B537C">
        <w:rPr>
          <w:rFonts w:ascii="Arial" w:hAnsi="Arial" w:cs="Arial"/>
          <w:b w:val="0"/>
          <w:sz w:val="22"/>
        </w:rPr>
        <w:t>14/23</w:t>
      </w:r>
      <w:r w:rsidRPr="000C7740">
        <w:rPr>
          <w:rFonts w:ascii="Arial" w:hAnsi="Arial" w:cs="Arial"/>
          <w:b w:val="0"/>
          <w:sz w:val="22"/>
        </w:rPr>
        <w:t xml:space="preserve">) </w:t>
      </w:r>
      <w:proofErr w:type="spellStart"/>
      <w:r w:rsidRPr="000C7740">
        <w:rPr>
          <w:rFonts w:ascii="Arial" w:hAnsi="Arial" w:cs="Arial"/>
          <w:b w:val="0"/>
          <w:sz w:val="22"/>
        </w:rPr>
        <w:t>била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су</w:t>
      </w:r>
      <w:proofErr w:type="spellEnd"/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планирана</w:t>
      </w:r>
      <w:proofErr w:type="spellEnd"/>
      <w:r w:rsidR="00F7358F">
        <w:rPr>
          <w:rFonts w:ascii="Arial" w:hAnsi="Arial" w:cs="Arial"/>
          <w:b w:val="0"/>
          <w:sz w:val="22"/>
          <w:lang w:val="sr-Cyrl-RS"/>
        </w:rPr>
        <w:t xml:space="preserve"> укупна</w:t>
      </w:r>
      <w:r w:rsidRPr="000C7740">
        <w:rPr>
          <w:rFonts w:ascii="Arial" w:hAnsi="Arial" w:cs="Arial"/>
          <w:b w:val="0"/>
          <w:sz w:val="22"/>
        </w:rPr>
        <w:t xml:space="preserve"> </w:t>
      </w:r>
      <w:proofErr w:type="spellStart"/>
      <w:r w:rsidRPr="000C7740">
        <w:rPr>
          <w:rFonts w:ascii="Arial" w:hAnsi="Arial" w:cs="Arial"/>
          <w:b w:val="0"/>
          <w:sz w:val="22"/>
        </w:rPr>
        <w:t>средства</w:t>
      </w:r>
      <w:proofErr w:type="spellEnd"/>
      <w:r w:rsidR="007B16D8">
        <w:rPr>
          <w:rFonts w:ascii="Arial" w:hAnsi="Arial" w:cs="Arial"/>
          <w:b w:val="0"/>
          <w:sz w:val="22"/>
        </w:rPr>
        <w:t xml:space="preserve"> у </w:t>
      </w:r>
      <w:proofErr w:type="spellStart"/>
      <w:r w:rsidR="007B16D8">
        <w:rPr>
          <w:rFonts w:ascii="Arial" w:hAnsi="Arial" w:cs="Arial"/>
          <w:b w:val="0"/>
          <w:sz w:val="22"/>
        </w:rPr>
        <w:t>износу</w:t>
      </w:r>
      <w:proofErr w:type="spellEnd"/>
      <w:r w:rsidR="007B16D8">
        <w:rPr>
          <w:rFonts w:ascii="Arial" w:hAnsi="Arial" w:cs="Arial"/>
          <w:b w:val="0"/>
          <w:sz w:val="22"/>
        </w:rPr>
        <w:t xml:space="preserve"> </w:t>
      </w:r>
      <w:proofErr w:type="spellStart"/>
      <w:r w:rsidR="007B16D8">
        <w:rPr>
          <w:rFonts w:ascii="Arial" w:hAnsi="Arial" w:cs="Arial"/>
          <w:b w:val="0"/>
          <w:sz w:val="22"/>
        </w:rPr>
        <w:t>од</w:t>
      </w:r>
      <w:proofErr w:type="spellEnd"/>
      <w:r w:rsidR="007B16D8">
        <w:rPr>
          <w:rFonts w:ascii="Arial" w:hAnsi="Arial" w:cs="Arial"/>
          <w:b w:val="0"/>
          <w:sz w:val="22"/>
        </w:rPr>
        <w:t xml:space="preserve"> 150.000,00 КМ</w:t>
      </w:r>
      <w:r w:rsidR="00E44EE8" w:rsidRPr="00E44EE8">
        <w:rPr>
          <w:rFonts w:ascii="Arial" w:hAnsi="Arial" w:cs="Arial"/>
          <w:b w:val="0"/>
          <w:sz w:val="22"/>
          <w:szCs w:val="22"/>
          <w:lang w:val="sr-Cyrl-RS"/>
        </w:rPr>
        <w:t xml:space="preserve"> </w:t>
      </w:r>
      <w:r w:rsidR="00E44EE8">
        <w:rPr>
          <w:rFonts w:ascii="Arial" w:hAnsi="Arial" w:cs="Arial"/>
          <w:b w:val="0"/>
          <w:sz w:val="22"/>
          <w:szCs w:val="22"/>
          <w:lang w:val="sr-Cyrl-RS"/>
        </w:rPr>
        <w:t xml:space="preserve">за </w:t>
      </w:r>
      <w:r w:rsidR="00D033F4">
        <w:rPr>
          <w:rFonts w:ascii="Arial" w:hAnsi="Arial" w:cs="Arial"/>
          <w:b w:val="0"/>
          <w:sz w:val="22"/>
          <w:szCs w:val="22"/>
          <w:lang w:val="sr-Cyrl-RS"/>
        </w:rPr>
        <w:t>изградњу друштвеног дома у мјесној заједници Берек.</w:t>
      </w:r>
    </w:p>
    <w:p w14:paraId="35D42803" w14:textId="77777777" w:rsidR="00E44EE8" w:rsidRDefault="00E44EE8" w:rsidP="00E44EE8">
      <w:pPr>
        <w:ind w:firstLine="720"/>
        <w:jc w:val="both"/>
        <w:rPr>
          <w:rFonts w:ascii="Arial" w:hAnsi="Arial" w:cs="Arial"/>
          <w:b w:val="0"/>
          <w:sz w:val="22"/>
          <w:lang w:val="sr-Cyrl-RS"/>
        </w:rPr>
      </w:pPr>
    </w:p>
    <w:p w14:paraId="270FDC46" w14:textId="77777777" w:rsidR="006D2A58" w:rsidRDefault="00F7358F" w:rsidP="003328DE">
      <w:pPr>
        <w:ind w:firstLine="720"/>
        <w:jc w:val="both"/>
        <w:rPr>
          <w:rFonts w:ascii="Arial" w:hAnsi="Arial" w:cs="Arial"/>
          <w:b w:val="0"/>
          <w:sz w:val="22"/>
          <w:lang w:val="sr-Cyrl-RS"/>
        </w:rPr>
      </w:pPr>
      <w:r>
        <w:rPr>
          <w:rFonts w:ascii="Arial" w:hAnsi="Arial" w:cs="Arial"/>
          <w:b w:val="0"/>
          <w:sz w:val="22"/>
          <w:lang w:val="sr-Cyrl-RS"/>
        </w:rPr>
        <w:t>Прилив средстав</w:t>
      </w:r>
      <w:r w:rsidR="00D033F4">
        <w:rPr>
          <w:rFonts w:ascii="Arial" w:hAnsi="Arial" w:cs="Arial"/>
          <w:b w:val="0"/>
          <w:sz w:val="22"/>
          <w:lang w:val="sr-Cyrl-RS"/>
        </w:rPr>
        <w:t>а у Буџет града Градишка за 2024</w:t>
      </w:r>
      <w:r>
        <w:rPr>
          <w:rFonts w:ascii="Arial" w:hAnsi="Arial" w:cs="Arial"/>
          <w:b w:val="0"/>
          <w:sz w:val="22"/>
          <w:lang w:val="sr-Cyrl-RS"/>
        </w:rPr>
        <w:t>. годину од концеси</w:t>
      </w:r>
      <w:r w:rsidR="00E44EE8">
        <w:rPr>
          <w:rFonts w:ascii="Arial" w:hAnsi="Arial" w:cs="Arial"/>
          <w:b w:val="0"/>
          <w:sz w:val="22"/>
          <w:lang w:val="sr-Cyrl-RS"/>
        </w:rPr>
        <w:t xml:space="preserve">оне накнаде износио је укупно </w:t>
      </w:r>
      <w:r w:rsidR="00D033F4">
        <w:rPr>
          <w:rFonts w:ascii="Arial" w:hAnsi="Arial" w:cs="Arial"/>
          <w:b w:val="0"/>
          <w:sz w:val="22"/>
          <w:szCs w:val="22"/>
          <w:lang w:val="sr-Cyrl-RS"/>
        </w:rPr>
        <w:t>22</w:t>
      </w:r>
      <w:r w:rsidR="00D033F4">
        <w:rPr>
          <w:rFonts w:ascii="Arial" w:hAnsi="Arial" w:cs="Arial"/>
          <w:b w:val="0"/>
          <w:sz w:val="22"/>
          <w:szCs w:val="22"/>
        </w:rPr>
        <w:t>.</w:t>
      </w:r>
      <w:r w:rsidR="00D033F4">
        <w:rPr>
          <w:rFonts w:ascii="Arial" w:hAnsi="Arial" w:cs="Arial"/>
          <w:b w:val="0"/>
          <w:sz w:val="22"/>
          <w:szCs w:val="22"/>
          <w:lang w:val="sr-Cyrl-RS"/>
        </w:rPr>
        <w:t>187</w:t>
      </w:r>
      <w:r w:rsidR="00D033F4">
        <w:rPr>
          <w:rFonts w:ascii="Arial" w:hAnsi="Arial" w:cs="Arial"/>
          <w:b w:val="0"/>
          <w:sz w:val="22"/>
          <w:szCs w:val="22"/>
        </w:rPr>
        <w:t>,</w:t>
      </w:r>
      <w:r w:rsidR="00D033F4">
        <w:rPr>
          <w:rFonts w:ascii="Arial" w:hAnsi="Arial" w:cs="Arial"/>
          <w:b w:val="0"/>
          <w:sz w:val="22"/>
          <w:szCs w:val="22"/>
          <w:lang w:val="sr-Cyrl-RS"/>
        </w:rPr>
        <w:t>70</w:t>
      </w:r>
      <w:r w:rsidR="00E44EE8">
        <w:rPr>
          <w:rFonts w:ascii="Arial" w:hAnsi="Arial" w:cs="Arial"/>
          <w:b w:val="0"/>
          <w:sz w:val="22"/>
          <w:lang w:val="sr-Cyrl-RS"/>
        </w:rPr>
        <w:t xml:space="preserve"> КМ и утрошена су за сљедеће намјене</w:t>
      </w:r>
      <w:r>
        <w:rPr>
          <w:rFonts w:ascii="Arial" w:hAnsi="Arial" w:cs="Arial"/>
          <w:b w:val="0"/>
          <w:sz w:val="22"/>
          <w:lang w:val="sr-Cyrl-RS"/>
        </w:rPr>
        <w:t>:</w:t>
      </w:r>
    </w:p>
    <w:p w14:paraId="26823376" w14:textId="77777777" w:rsidR="00F7358F" w:rsidRPr="00F7358F" w:rsidRDefault="00F7358F" w:rsidP="000636FF">
      <w:pPr>
        <w:jc w:val="both"/>
        <w:rPr>
          <w:rFonts w:ascii="Arial" w:hAnsi="Arial" w:cs="Arial"/>
          <w:b w:val="0"/>
          <w:sz w:val="22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52"/>
        <w:gridCol w:w="5422"/>
        <w:gridCol w:w="1997"/>
      </w:tblGrid>
      <w:tr w:rsidR="00F7358F" w:rsidRPr="000C7740" w14:paraId="1B849669" w14:textId="77777777" w:rsidTr="00F7358F">
        <w:trPr>
          <w:trHeight w:val="717"/>
          <w:jc w:val="center"/>
        </w:trPr>
        <w:tc>
          <w:tcPr>
            <w:tcW w:w="952" w:type="dxa"/>
            <w:shd w:val="clear" w:color="auto" w:fill="auto"/>
            <w:tcMar>
              <w:left w:w="103" w:type="dxa"/>
            </w:tcMar>
            <w:vAlign w:val="center"/>
          </w:tcPr>
          <w:p w14:paraId="6BFCFB06" w14:textId="77777777" w:rsidR="00F7358F" w:rsidRPr="000C7740" w:rsidRDefault="00F7358F" w:rsidP="000D420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Р.</w:t>
            </w:r>
            <w:r w:rsidRPr="000C7740">
              <w:rPr>
                <w:rFonts w:ascii="Arial" w:hAnsi="Arial" w:cs="Arial"/>
                <w:sz w:val="22"/>
                <w:szCs w:val="22"/>
              </w:rPr>
              <w:t>бр</w:t>
            </w:r>
            <w:proofErr w:type="spellEnd"/>
            <w:r w:rsidRPr="000C7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422" w:type="dxa"/>
            <w:shd w:val="clear" w:color="auto" w:fill="auto"/>
            <w:tcMar>
              <w:left w:w="103" w:type="dxa"/>
            </w:tcMar>
            <w:vAlign w:val="center"/>
          </w:tcPr>
          <w:p w14:paraId="6337081E" w14:textId="77777777" w:rsidR="00F7358F" w:rsidRPr="000C7740" w:rsidRDefault="00F7358F" w:rsidP="000D420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7740">
              <w:rPr>
                <w:rFonts w:ascii="Arial" w:hAnsi="Arial" w:cs="Arial"/>
                <w:sz w:val="22"/>
                <w:szCs w:val="22"/>
              </w:rPr>
              <w:t>Назив</w:t>
            </w:r>
            <w:proofErr w:type="spellEnd"/>
          </w:p>
        </w:tc>
        <w:tc>
          <w:tcPr>
            <w:tcW w:w="1997" w:type="dxa"/>
            <w:shd w:val="clear" w:color="auto" w:fill="auto"/>
            <w:tcMar>
              <w:left w:w="103" w:type="dxa"/>
            </w:tcMar>
            <w:vAlign w:val="center"/>
          </w:tcPr>
          <w:p w14:paraId="513F5950" w14:textId="77777777" w:rsidR="00F7358F" w:rsidRDefault="00F7358F" w:rsidP="00775DAB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Вриједнос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т</w:t>
            </w:r>
          </w:p>
          <w:p w14:paraId="065239EB" w14:textId="77777777" w:rsidR="00F7358F" w:rsidRPr="000C7740" w:rsidRDefault="00F7358F" w:rsidP="00775DAB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7740">
              <w:rPr>
                <w:rFonts w:ascii="Arial" w:hAnsi="Arial" w:cs="Arial"/>
                <w:sz w:val="22"/>
                <w:szCs w:val="22"/>
              </w:rPr>
              <w:t>(КМ)</w:t>
            </w:r>
          </w:p>
        </w:tc>
      </w:tr>
      <w:tr w:rsidR="00F7358F" w:rsidRPr="000C7740" w14:paraId="58B05EB0" w14:textId="77777777" w:rsidTr="00F7358F">
        <w:trPr>
          <w:trHeight w:val="568"/>
          <w:jc w:val="center"/>
        </w:trPr>
        <w:tc>
          <w:tcPr>
            <w:tcW w:w="952" w:type="dxa"/>
            <w:shd w:val="clear" w:color="auto" w:fill="auto"/>
            <w:tcMar>
              <w:left w:w="103" w:type="dxa"/>
            </w:tcMar>
          </w:tcPr>
          <w:p w14:paraId="488AE9CC" w14:textId="77777777" w:rsidR="00276029" w:rsidRDefault="00276029" w:rsidP="007A591B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14382508" w14:textId="77777777" w:rsidR="00F7358F" w:rsidRPr="000C7740" w:rsidRDefault="00F7358F" w:rsidP="007A591B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0C7740">
              <w:rPr>
                <w:rFonts w:ascii="Arial" w:hAnsi="Arial" w:cs="Arial"/>
                <w:b w:val="0"/>
                <w:sz w:val="22"/>
                <w:szCs w:val="22"/>
              </w:rPr>
              <w:t>1.</w:t>
            </w:r>
          </w:p>
        </w:tc>
        <w:tc>
          <w:tcPr>
            <w:tcW w:w="5422" w:type="dxa"/>
            <w:shd w:val="clear" w:color="auto" w:fill="auto"/>
            <w:tcMar>
              <w:left w:w="103" w:type="dxa"/>
            </w:tcMar>
            <w:vAlign w:val="bottom"/>
          </w:tcPr>
          <w:p w14:paraId="48F1694A" w14:textId="77777777" w:rsidR="00F7358F" w:rsidRPr="00775DAB" w:rsidRDefault="00D033F4" w:rsidP="003E3DE9">
            <w:pPr>
              <w:pStyle w:val="TextBody"/>
              <w:spacing w:after="0" w:line="240" w:lineRule="auto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Изградња друштвеног дома у мјесној заједници Берек</w:t>
            </w:r>
          </w:p>
        </w:tc>
        <w:tc>
          <w:tcPr>
            <w:tcW w:w="1997" w:type="dxa"/>
            <w:shd w:val="clear" w:color="auto" w:fill="auto"/>
            <w:tcMar>
              <w:left w:w="103" w:type="dxa"/>
            </w:tcMar>
            <w:vAlign w:val="bottom"/>
          </w:tcPr>
          <w:p w14:paraId="70611D5D" w14:textId="77777777" w:rsidR="00F7358F" w:rsidRPr="00775DAB" w:rsidRDefault="00D033F4" w:rsidP="007A591B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22</w:t>
            </w:r>
            <w:r w:rsidR="00F7358F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187</w:t>
            </w:r>
            <w:r w:rsidR="00F7358F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70</w:t>
            </w:r>
          </w:p>
        </w:tc>
      </w:tr>
      <w:tr w:rsidR="00F7358F" w:rsidRPr="00F7358F" w14:paraId="48ADA132" w14:textId="77777777" w:rsidTr="00276029">
        <w:trPr>
          <w:trHeight w:val="375"/>
          <w:jc w:val="center"/>
        </w:trPr>
        <w:tc>
          <w:tcPr>
            <w:tcW w:w="6374" w:type="dxa"/>
            <w:gridSpan w:val="2"/>
            <w:shd w:val="clear" w:color="auto" w:fill="auto"/>
            <w:tcMar>
              <w:left w:w="103" w:type="dxa"/>
            </w:tcMar>
          </w:tcPr>
          <w:p w14:paraId="012D60FB" w14:textId="77777777" w:rsidR="00276029" w:rsidRDefault="00276029" w:rsidP="00F7358F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44EE24E5" w14:textId="77777777" w:rsidR="00F7358F" w:rsidRPr="00F7358F" w:rsidRDefault="00F7358F" w:rsidP="00F7358F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F7358F">
              <w:rPr>
                <w:rFonts w:ascii="Arial" w:hAnsi="Arial" w:cs="Arial"/>
                <w:sz w:val="22"/>
                <w:szCs w:val="22"/>
                <w:lang w:val="sr-Cyrl-RS"/>
              </w:rPr>
              <w:t>УКУПНО:</w:t>
            </w:r>
          </w:p>
        </w:tc>
        <w:tc>
          <w:tcPr>
            <w:tcW w:w="1997" w:type="dxa"/>
            <w:shd w:val="clear" w:color="auto" w:fill="auto"/>
            <w:tcMar>
              <w:left w:w="103" w:type="dxa"/>
            </w:tcMar>
            <w:vAlign w:val="bottom"/>
          </w:tcPr>
          <w:p w14:paraId="7F0A495E" w14:textId="77777777" w:rsidR="00F7358F" w:rsidRPr="00F7358F" w:rsidRDefault="00D033F4" w:rsidP="00543773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22.187,70</w:t>
            </w:r>
          </w:p>
        </w:tc>
      </w:tr>
    </w:tbl>
    <w:p w14:paraId="480DD35B" w14:textId="77777777" w:rsidR="006D2A58" w:rsidRPr="000C7740" w:rsidRDefault="006D2A58" w:rsidP="00F7358F">
      <w:pPr>
        <w:jc w:val="both"/>
        <w:rPr>
          <w:rFonts w:ascii="Arial" w:hAnsi="Arial" w:cs="Arial"/>
          <w:b w:val="0"/>
          <w:sz w:val="22"/>
        </w:rPr>
      </w:pPr>
    </w:p>
    <w:p w14:paraId="55721BE1" w14:textId="77777777" w:rsidR="00654485" w:rsidRPr="000C7740" w:rsidRDefault="00654485" w:rsidP="00F7358F">
      <w:pPr>
        <w:pStyle w:val="TextBody"/>
        <w:spacing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5A46E11" w14:textId="77777777" w:rsidR="003328DE" w:rsidRDefault="00775DAB" w:rsidP="003328DE">
      <w:pPr>
        <w:ind w:firstLine="720"/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>
        <w:rPr>
          <w:rFonts w:ascii="Arial" w:hAnsi="Arial" w:cs="Arial"/>
          <w:b w:val="0"/>
          <w:sz w:val="22"/>
          <w:szCs w:val="22"/>
        </w:rPr>
        <w:t>Током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202</w:t>
      </w:r>
      <w:r w:rsidR="00D033F4">
        <w:rPr>
          <w:rFonts w:ascii="Arial" w:hAnsi="Arial" w:cs="Arial"/>
          <w:b w:val="0"/>
          <w:sz w:val="22"/>
          <w:szCs w:val="22"/>
          <w:lang w:val="sr-Cyrl-RS"/>
        </w:rPr>
        <w:t>4</w:t>
      </w:r>
      <w:r w:rsidR="00334597" w:rsidRPr="000C7740">
        <w:rPr>
          <w:rFonts w:ascii="Arial" w:hAnsi="Arial" w:cs="Arial"/>
          <w:b w:val="0"/>
          <w:sz w:val="22"/>
          <w:szCs w:val="22"/>
        </w:rPr>
        <w:t xml:space="preserve">. </w:t>
      </w:r>
      <w:proofErr w:type="spellStart"/>
      <w:r w:rsidR="00334597" w:rsidRPr="000C7740">
        <w:rPr>
          <w:rFonts w:ascii="Arial" w:hAnsi="Arial" w:cs="Arial"/>
          <w:b w:val="0"/>
          <w:sz w:val="22"/>
          <w:szCs w:val="22"/>
        </w:rPr>
        <w:t>године</w:t>
      </w:r>
      <w:proofErr w:type="spellEnd"/>
      <w:r w:rsidR="00334597" w:rsidRPr="000C774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4597" w:rsidRPr="000C7740">
        <w:rPr>
          <w:rFonts w:ascii="Arial" w:hAnsi="Arial" w:cs="Arial"/>
          <w:b w:val="0"/>
          <w:sz w:val="22"/>
          <w:szCs w:val="22"/>
        </w:rPr>
        <w:t>извршени</w:t>
      </w:r>
      <w:proofErr w:type="spellEnd"/>
      <w:r w:rsidR="00334597" w:rsidRPr="000C774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4597" w:rsidRPr="000C7740">
        <w:rPr>
          <w:rFonts w:ascii="Arial" w:hAnsi="Arial" w:cs="Arial"/>
          <w:b w:val="0"/>
          <w:sz w:val="22"/>
          <w:szCs w:val="22"/>
        </w:rPr>
        <w:t>су</w:t>
      </w:r>
      <w:proofErr w:type="spellEnd"/>
      <w:r w:rsidR="00334597" w:rsidRPr="000C774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4597" w:rsidRPr="000C7740">
        <w:rPr>
          <w:rFonts w:ascii="Arial" w:hAnsi="Arial" w:cs="Arial"/>
          <w:b w:val="0"/>
          <w:sz w:val="22"/>
          <w:szCs w:val="22"/>
        </w:rPr>
        <w:t>сви</w:t>
      </w:r>
      <w:proofErr w:type="spellEnd"/>
      <w:r w:rsidR="00334597" w:rsidRPr="000C774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4597" w:rsidRPr="000C7740">
        <w:rPr>
          <w:rFonts w:ascii="Arial" w:hAnsi="Arial" w:cs="Arial"/>
          <w:b w:val="0"/>
          <w:sz w:val="22"/>
          <w:szCs w:val="22"/>
        </w:rPr>
        <w:t>радови</w:t>
      </w:r>
      <w:proofErr w:type="spellEnd"/>
      <w:r w:rsidR="00334597" w:rsidRPr="000C774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4597" w:rsidRPr="000C7740">
        <w:rPr>
          <w:rFonts w:ascii="Arial" w:hAnsi="Arial" w:cs="Arial"/>
          <w:b w:val="0"/>
          <w:sz w:val="22"/>
          <w:szCs w:val="22"/>
        </w:rPr>
        <w:t>на</w:t>
      </w:r>
      <w:proofErr w:type="spellEnd"/>
      <w:r w:rsidR="00D033F4">
        <w:rPr>
          <w:rFonts w:ascii="Arial" w:hAnsi="Arial" w:cs="Arial"/>
          <w:b w:val="0"/>
          <w:sz w:val="22"/>
          <w:szCs w:val="22"/>
          <w:lang w:val="sr-Cyrl-RS"/>
        </w:rPr>
        <w:t xml:space="preserve"> изградњи </w:t>
      </w:r>
      <w:r w:rsidR="00A75F3B">
        <w:rPr>
          <w:rFonts w:ascii="Arial" w:hAnsi="Arial" w:cs="Arial"/>
          <w:b w:val="0"/>
          <w:sz w:val="22"/>
          <w:szCs w:val="22"/>
          <w:lang w:val="sr-Cyrl-RS"/>
        </w:rPr>
        <w:t xml:space="preserve">и опремању </w:t>
      </w:r>
      <w:r w:rsidR="00D033F4">
        <w:rPr>
          <w:rFonts w:ascii="Arial" w:hAnsi="Arial" w:cs="Arial"/>
          <w:b w:val="0"/>
          <w:sz w:val="22"/>
          <w:szCs w:val="22"/>
          <w:lang w:val="sr-Cyrl-RS"/>
        </w:rPr>
        <w:t>друштвеног дома у мјесној заједници Берек</w:t>
      </w:r>
      <w:r w:rsidR="00A75F3B">
        <w:rPr>
          <w:rFonts w:ascii="Arial" w:hAnsi="Arial" w:cs="Arial"/>
          <w:b w:val="0"/>
          <w:sz w:val="22"/>
          <w:szCs w:val="22"/>
          <w:lang w:val="sr-Cyrl-RS"/>
        </w:rPr>
        <w:t xml:space="preserve">, који служи као регионални центар за окупљање </w:t>
      </w:r>
      <w:r w:rsidR="00A75F3B" w:rsidRPr="003328DE">
        <w:rPr>
          <w:rFonts w:ascii="Arial" w:hAnsi="Arial" w:cs="Arial"/>
          <w:b w:val="0"/>
          <w:sz w:val="22"/>
          <w:szCs w:val="22"/>
          <w:lang w:val="sr-Cyrl-RS"/>
        </w:rPr>
        <w:t>пољопривредних произвођача и осталих друштвених потреба становништва</w:t>
      </w:r>
      <w:r w:rsidR="00D033F4" w:rsidRPr="003328DE">
        <w:rPr>
          <w:rFonts w:ascii="Arial" w:hAnsi="Arial" w:cs="Arial"/>
          <w:b w:val="0"/>
          <w:sz w:val="22"/>
          <w:szCs w:val="22"/>
          <w:lang w:val="sr-Cyrl-RS"/>
        </w:rPr>
        <w:t>.</w:t>
      </w:r>
      <w:r w:rsidR="00181E6F" w:rsidRPr="003328DE">
        <w:rPr>
          <w:rFonts w:ascii="Arial" w:hAnsi="Arial" w:cs="Arial"/>
          <w:b w:val="0"/>
          <w:sz w:val="22"/>
          <w:szCs w:val="22"/>
          <w:lang w:val="sr-Cyrl-RS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Градска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управа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Градишка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у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сарадњи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са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Пољопривредним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кластером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r w:rsidR="003328DE">
        <w:rPr>
          <w:rFonts w:ascii="Arial" w:hAnsi="Arial" w:cs="Arial"/>
          <w:b w:val="0"/>
          <w:sz w:val="22"/>
          <w:szCs w:val="22"/>
        </w:rPr>
        <w:t>"</w:t>
      </w:r>
      <w:r w:rsidR="003328DE" w:rsidRPr="003328DE">
        <w:rPr>
          <w:rFonts w:ascii="Arial" w:hAnsi="Arial" w:cs="Arial"/>
          <w:b w:val="0"/>
          <w:sz w:val="22"/>
          <w:szCs w:val="22"/>
        </w:rPr>
        <w:t>ГЛС</w:t>
      </w:r>
      <w:r w:rsidR="003328DE">
        <w:rPr>
          <w:rFonts w:ascii="Arial" w:hAnsi="Arial" w:cs="Arial"/>
          <w:b w:val="0"/>
          <w:sz w:val="22"/>
          <w:szCs w:val="22"/>
        </w:rPr>
        <w:t>"</w:t>
      </w:r>
      <w:r w:rsidR="003328DE" w:rsidRPr="003328DE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Министарством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пољопривреде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шумарства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и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водопривреде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Републике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Српске</w:t>
      </w:r>
      <w:proofErr w:type="spellEnd"/>
      <w:r w:rsidR="003328DE">
        <w:rPr>
          <w:rFonts w:ascii="Arial" w:hAnsi="Arial" w:cs="Arial"/>
          <w:b w:val="0"/>
          <w:sz w:val="22"/>
          <w:szCs w:val="22"/>
        </w:rPr>
        <w:t xml:space="preserve"> </w:t>
      </w:r>
      <w:r w:rsidR="003328DE" w:rsidRPr="003328DE">
        <w:rPr>
          <w:rFonts w:ascii="Arial" w:hAnsi="Arial" w:cs="Arial"/>
          <w:b w:val="0"/>
          <w:sz w:val="22"/>
          <w:szCs w:val="22"/>
        </w:rPr>
        <w:t>-</w:t>
      </w:r>
      <w:r w:rsidR="003328DE">
        <w:rPr>
          <w:rFonts w:ascii="Arial" w:hAnsi="Arial" w:cs="Arial"/>
          <w:b w:val="0"/>
          <w:sz w:val="22"/>
          <w:szCs w:val="22"/>
          <w:lang w:val="bs-Cyrl-BA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Једини</w:t>
      </w:r>
      <w:r w:rsidR="003328DE">
        <w:rPr>
          <w:rFonts w:ascii="Arial" w:hAnsi="Arial" w:cs="Arial"/>
          <w:b w:val="0"/>
          <w:sz w:val="22"/>
          <w:szCs w:val="22"/>
        </w:rPr>
        <w:t>цом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за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координацију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пољопривредних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пројека</w:t>
      </w:r>
      <w:r w:rsidR="003328DE">
        <w:rPr>
          <w:rFonts w:ascii="Arial" w:hAnsi="Arial" w:cs="Arial"/>
          <w:b w:val="0"/>
          <w:sz w:val="22"/>
          <w:szCs w:val="22"/>
        </w:rPr>
        <w:t>та</w:t>
      </w:r>
      <w:proofErr w:type="spellEnd"/>
      <w:r w:rsidR="003328DE">
        <w:rPr>
          <w:rFonts w:ascii="Arial" w:hAnsi="Arial" w:cs="Arial"/>
          <w:b w:val="0"/>
          <w:sz w:val="22"/>
          <w:szCs w:val="22"/>
        </w:rPr>
        <w:t xml:space="preserve"> (АПЦУ) </w:t>
      </w:r>
      <w:proofErr w:type="spellStart"/>
      <w:r w:rsidR="003328DE">
        <w:rPr>
          <w:rFonts w:ascii="Arial" w:hAnsi="Arial" w:cs="Arial"/>
          <w:b w:val="0"/>
          <w:sz w:val="22"/>
          <w:szCs w:val="22"/>
        </w:rPr>
        <w:t>спровела</w:t>
      </w:r>
      <w:proofErr w:type="spellEnd"/>
      <w:r w:rsid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>
        <w:rPr>
          <w:rFonts w:ascii="Arial" w:hAnsi="Arial" w:cs="Arial"/>
          <w:b w:val="0"/>
          <w:sz w:val="22"/>
          <w:szCs w:val="22"/>
        </w:rPr>
        <w:t>је</w:t>
      </w:r>
      <w:proofErr w:type="spellEnd"/>
      <w:r w:rsid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>
        <w:rPr>
          <w:rFonts w:ascii="Arial" w:hAnsi="Arial" w:cs="Arial"/>
          <w:b w:val="0"/>
          <w:sz w:val="22"/>
          <w:szCs w:val="22"/>
        </w:rPr>
        <w:t>пројекат</w:t>
      </w:r>
      <w:proofErr w:type="spellEnd"/>
      <w:r w:rsidR="003328DE">
        <w:rPr>
          <w:rFonts w:ascii="Arial" w:hAnsi="Arial" w:cs="Arial"/>
          <w:b w:val="0"/>
          <w:sz w:val="22"/>
          <w:szCs w:val="22"/>
        </w:rPr>
        <w:t xml:space="preserve"> </w:t>
      </w:r>
      <w:r w:rsidR="003328DE">
        <w:rPr>
          <w:rFonts w:ascii="Arial" w:hAnsi="Arial" w:cs="Arial"/>
          <w:b w:val="0"/>
          <w:sz w:val="22"/>
          <w:szCs w:val="22"/>
          <w:lang w:val="bs-Cyrl-BA"/>
        </w:rPr>
        <w:t>"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Изградња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руралног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ресурсног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центра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у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мјесној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заједници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Берек</w:t>
      </w:r>
      <w:proofErr w:type="spellEnd"/>
      <w:r w:rsidR="003328DE">
        <w:rPr>
          <w:rFonts w:ascii="Arial" w:hAnsi="Arial" w:cs="Arial"/>
          <w:b w:val="0"/>
          <w:sz w:val="22"/>
          <w:szCs w:val="22"/>
          <w:lang w:val="bs-Cyrl-BA"/>
        </w:rPr>
        <w:t>"</w:t>
      </w:r>
      <w:r w:rsidR="003328DE" w:rsidRPr="003328DE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који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је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финансиран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од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стране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Међународног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фонда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за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пољопривредни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328DE" w:rsidRPr="003328DE">
        <w:rPr>
          <w:rFonts w:ascii="Arial" w:hAnsi="Arial" w:cs="Arial"/>
          <w:b w:val="0"/>
          <w:sz w:val="22"/>
          <w:szCs w:val="22"/>
        </w:rPr>
        <w:t>развој</w:t>
      </w:r>
      <w:proofErr w:type="spellEnd"/>
      <w:r w:rsidR="003328DE" w:rsidRPr="003328DE">
        <w:rPr>
          <w:rFonts w:ascii="Arial" w:hAnsi="Arial" w:cs="Arial"/>
          <w:b w:val="0"/>
          <w:sz w:val="22"/>
          <w:szCs w:val="22"/>
        </w:rPr>
        <w:t xml:space="preserve"> – ИФАД.</w:t>
      </w:r>
    </w:p>
    <w:p w14:paraId="601F4828" w14:textId="77777777" w:rsidR="003328DE" w:rsidRPr="003328DE" w:rsidRDefault="003328DE" w:rsidP="003328DE">
      <w:pPr>
        <w:ind w:firstLine="720"/>
        <w:rPr>
          <w:rFonts w:ascii="Arial" w:hAnsi="Arial" w:cs="Arial"/>
          <w:b w:val="0"/>
          <w:sz w:val="22"/>
          <w:szCs w:val="22"/>
        </w:rPr>
      </w:pPr>
    </w:p>
    <w:p w14:paraId="2B201966" w14:textId="77777777" w:rsidR="00F91C4C" w:rsidRDefault="00181E6F" w:rsidP="00D033F4">
      <w:pPr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3328DE">
        <w:rPr>
          <w:rFonts w:ascii="Arial" w:hAnsi="Arial" w:cs="Arial"/>
          <w:b w:val="0"/>
          <w:sz w:val="22"/>
          <w:szCs w:val="22"/>
          <w:lang w:val="sr-Cyrl-RS"/>
        </w:rPr>
        <w:t>У финансирању изградње и опремања</w:t>
      </w:r>
      <w:r w:rsidR="003328DE">
        <w:rPr>
          <w:rFonts w:ascii="Arial" w:hAnsi="Arial" w:cs="Arial"/>
          <w:b w:val="0"/>
          <w:sz w:val="22"/>
          <w:szCs w:val="22"/>
          <w:lang w:val="sr-Cyrl-RS"/>
        </w:rPr>
        <w:t xml:space="preserve"> дома учествовало је </w:t>
      </w:r>
      <w:r>
        <w:rPr>
          <w:rFonts w:ascii="Arial" w:hAnsi="Arial" w:cs="Arial"/>
          <w:b w:val="0"/>
          <w:sz w:val="22"/>
          <w:szCs w:val="22"/>
          <w:lang w:val="sr-Cyrl-RS"/>
        </w:rPr>
        <w:t>Министарство пољопривреде, шумарства и водопривреде Републике Српске са 139.495,24 КМ.</w:t>
      </w:r>
    </w:p>
    <w:p w14:paraId="097B22FE" w14:textId="77777777" w:rsidR="00F91C4C" w:rsidRDefault="00F91C4C" w:rsidP="00F7358F">
      <w:pPr>
        <w:pStyle w:val="TextBody"/>
        <w:spacing w:after="0" w:line="240" w:lineRule="auto"/>
        <w:ind w:firstLine="720"/>
        <w:jc w:val="both"/>
        <w:rPr>
          <w:rFonts w:ascii="Arial" w:hAnsi="Arial" w:cs="Arial"/>
          <w:b w:val="0"/>
          <w:sz w:val="22"/>
          <w:szCs w:val="22"/>
        </w:rPr>
      </w:pPr>
    </w:p>
    <w:p w14:paraId="53FA21F2" w14:textId="77777777" w:rsidR="00391975" w:rsidRDefault="00391975" w:rsidP="00F7358F">
      <w:pPr>
        <w:pStyle w:val="TextBody"/>
        <w:spacing w:after="0" w:line="240" w:lineRule="auto"/>
        <w:ind w:firstLine="720"/>
        <w:jc w:val="both"/>
        <w:rPr>
          <w:rFonts w:ascii="Arial" w:hAnsi="Arial" w:cs="Arial"/>
          <w:b w:val="0"/>
          <w:sz w:val="22"/>
          <w:szCs w:val="22"/>
        </w:rPr>
      </w:pPr>
    </w:p>
    <w:p w14:paraId="3DF5192E" w14:textId="77777777" w:rsidR="00F91C4C" w:rsidRDefault="00F91C4C" w:rsidP="00391975">
      <w:pPr>
        <w:pStyle w:val="TextBody"/>
        <w:spacing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ED3D27F" w14:textId="77777777" w:rsidR="00391975" w:rsidRDefault="00391975" w:rsidP="00391975">
      <w:pPr>
        <w:pStyle w:val="TextBody"/>
        <w:spacing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F3F5BB5" w14:textId="77777777" w:rsidR="00391975" w:rsidRDefault="00391975" w:rsidP="00391975">
      <w:pPr>
        <w:pStyle w:val="TextBody"/>
        <w:spacing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CADF51C" w14:textId="77777777" w:rsidR="00391975" w:rsidRPr="00706FD0" w:rsidRDefault="00391975" w:rsidP="00391975">
      <w:pPr>
        <w:jc w:val="both"/>
        <w:rPr>
          <w:rFonts w:ascii="Arial" w:eastAsia="Arial" w:hAnsi="Arial" w:cs="Arial"/>
          <w:b w:val="0"/>
          <w:lang w:val="sr-Cyrl-CS"/>
        </w:rPr>
      </w:pPr>
      <w:r>
        <w:rPr>
          <w:rFonts w:ascii="Arial" w:eastAsia="Arial" w:hAnsi="Arial" w:cs="Arial"/>
          <w:b w:val="0"/>
          <w:lang w:val="bs-Latn-BA"/>
        </w:rPr>
        <w:t xml:space="preserve">          </w:t>
      </w:r>
      <w:r w:rsidRPr="00706FD0">
        <w:rPr>
          <w:rFonts w:ascii="Arial" w:eastAsia="Arial" w:hAnsi="Arial" w:cs="Arial"/>
          <w:b w:val="0"/>
          <w:lang w:val="sr-Cyrl-CS"/>
        </w:rPr>
        <w:t>ОБРАЂИВАЧ                                                  ОВЛАШТЕНИ ПРЕДЛАГАЧ</w:t>
      </w:r>
    </w:p>
    <w:p w14:paraId="18A12285" w14:textId="77777777" w:rsidR="00391975" w:rsidRPr="00706FD0" w:rsidRDefault="00391975" w:rsidP="00391975">
      <w:pPr>
        <w:jc w:val="both"/>
        <w:rPr>
          <w:rFonts w:ascii="Arial" w:eastAsia="Arial" w:hAnsi="Arial" w:cs="Arial"/>
          <w:b w:val="0"/>
          <w:lang w:val="sr-Cyrl-CS"/>
        </w:rPr>
      </w:pPr>
      <w:r w:rsidRPr="00706FD0">
        <w:rPr>
          <w:rFonts w:ascii="Arial" w:eastAsia="Arial" w:hAnsi="Arial" w:cs="Arial"/>
          <w:b w:val="0"/>
          <w:lang w:val="sr-Cyrl-CS"/>
        </w:rPr>
        <w:t xml:space="preserve">Одјељење за комуналне и                                          </w:t>
      </w:r>
      <w:r>
        <w:rPr>
          <w:rFonts w:ascii="Arial" w:eastAsia="Arial" w:hAnsi="Arial" w:cs="Arial"/>
          <w:b w:val="0"/>
          <w:lang w:val="bs-Latn-BA"/>
        </w:rPr>
        <w:t xml:space="preserve">    </w:t>
      </w:r>
      <w:r w:rsidRPr="00706FD0">
        <w:rPr>
          <w:rFonts w:ascii="Arial" w:eastAsia="Arial" w:hAnsi="Arial" w:cs="Arial"/>
          <w:b w:val="0"/>
          <w:lang w:val="sr-Cyrl-CS"/>
        </w:rPr>
        <w:t xml:space="preserve">  Градоначелник</w:t>
      </w:r>
    </w:p>
    <w:p w14:paraId="78B5F8A4" w14:textId="77777777" w:rsidR="00391975" w:rsidRPr="00706FD0" w:rsidRDefault="00391975" w:rsidP="00391975">
      <w:pPr>
        <w:jc w:val="both"/>
        <w:rPr>
          <w:rFonts w:ascii="Arial" w:eastAsia="Arial" w:hAnsi="Arial" w:cs="Arial"/>
          <w:b w:val="0"/>
          <w:lang w:val="sr-Cyrl-CS"/>
        </w:rPr>
      </w:pPr>
      <w:r>
        <w:rPr>
          <w:rFonts w:ascii="Arial" w:eastAsia="Arial" w:hAnsi="Arial" w:cs="Arial"/>
          <w:b w:val="0"/>
          <w:lang w:val="bs-Latn-BA"/>
        </w:rPr>
        <w:t xml:space="preserve">      </w:t>
      </w:r>
      <w:r w:rsidRPr="00706FD0">
        <w:rPr>
          <w:rFonts w:ascii="Arial" w:eastAsia="Arial" w:hAnsi="Arial" w:cs="Arial"/>
          <w:b w:val="0"/>
          <w:lang w:val="sr-Cyrl-CS"/>
        </w:rPr>
        <w:t>стамбене послове</w:t>
      </w:r>
    </w:p>
    <w:p w14:paraId="7810B1D9" w14:textId="77777777" w:rsidR="00391975" w:rsidRPr="00706FD0" w:rsidRDefault="00391975" w:rsidP="00391975">
      <w:pPr>
        <w:jc w:val="both"/>
        <w:rPr>
          <w:rFonts w:ascii="Arial" w:eastAsia="Arial" w:hAnsi="Arial" w:cs="Arial"/>
          <w:b w:val="0"/>
          <w:lang w:val="sr-Latn-BA"/>
        </w:rPr>
      </w:pPr>
      <w:r>
        <w:rPr>
          <w:rFonts w:ascii="Arial" w:eastAsia="Arial" w:hAnsi="Arial" w:cs="Arial"/>
          <w:b w:val="0"/>
          <w:lang w:val="bs-Latn-BA"/>
        </w:rPr>
        <w:t xml:space="preserve"> </w:t>
      </w:r>
      <w:r w:rsidRPr="00706FD0">
        <w:rPr>
          <w:rFonts w:ascii="Arial" w:eastAsia="Arial" w:hAnsi="Arial" w:cs="Arial"/>
          <w:b w:val="0"/>
          <w:lang w:val="sr-Cyrl-CS"/>
        </w:rPr>
        <w:t xml:space="preserve">____________________                                      </w:t>
      </w:r>
      <w:r>
        <w:rPr>
          <w:rFonts w:ascii="Arial" w:eastAsia="Arial" w:hAnsi="Arial" w:cs="Arial"/>
          <w:b w:val="0"/>
          <w:lang w:val="bs-Latn-BA"/>
        </w:rPr>
        <w:t xml:space="preserve">  </w:t>
      </w:r>
      <w:r w:rsidRPr="00706FD0">
        <w:rPr>
          <w:rFonts w:ascii="Arial" w:eastAsia="Arial" w:hAnsi="Arial" w:cs="Arial"/>
          <w:b w:val="0"/>
          <w:lang w:val="sr-Cyrl-CS"/>
        </w:rPr>
        <w:t xml:space="preserve"> _______________________</w:t>
      </w:r>
    </w:p>
    <w:p w14:paraId="3383BEDB" w14:textId="77777777" w:rsidR="00391975" w:rsidRDefault="00391975" w:rsidP="00391975">
      <w:pPr>
        <w:pStyle w:val="TextBody"/>
        <w:spacing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03D961F" w14:textId="77777777" w:rsidR="00F91C4C" w:rsidRDefault="00F91C4C" w:rsidP="00F7358F">
      <w:pPr>
        <w:jc w:val="both"/>
        <w:rPr>
          <w:rFonts w:ascii="Arial" w:eastAsia="Arial" w:hAnsi="Arial" w:cs="Arial"/>
          <w:lang w:val="sr-Cyrl-CS"/>
        </w:rPr>
      </w:pPr>
    </w:p>
    <w:p w14:paraId="35B516CD" w14:textId="77777777" w:rsidR="00F91C4C" w:rsidRDefault="00F91C4C" w:rsidP="00F7358F">
      <w:pPr>
        <w:jc w:val="both"/>
        <w:rPr>
          <w:rFonts w:ascii="Arial" w:eastAsia="Arial" w:hAnsi="Arial" w:cs="Arial"/>
          <w:lang w:val="sr-Cyrl-CS"/>
        </w:rPr>
      </w:pPr>
    </w:p>
    <w:p w14:paraId="7F3893C1" w14:textId="77777777" w:rsidR="00F91C4C" w:rsidRPr="00F91C4C" w:rsidRDefault="00F91C4C" w:rsidP="003328DE">
      <w:pPr>
        <w:pStyle w:val="TextBody"/>
        <w:spacing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sectPr w:rsidR="00F91C4C" w:rsidRPr="00F91C4C" w:rsidSect="009B7493">
      <w:footerReference w:type="default" r:id="rId9"/>
      <w:pgSz w:w="11906" w:h="16838"/>
      <w:pgMar w:top="1134" w:right="1418" w:bottom="1134" w:left="1418" w:header="709" w:footer="318" w:gutter="0"/>
      <w:cols w:space="720"/>
      <w:formProt w:val="0"/>
      <w:titlePg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DC66F" w14:textId="77777777" w:rsidR="00D739A3" w:rsidRDefault="00D739A3" w:rsidP="00B360DD">
      <w:r>
        <w:separator/>
      </w:r>
    </w:p>
  </w:endnote>
  <w:endnote w:type="continuationSeparator" w:id="0">
    <w:p w14:paraId="135B099C" w14:textId="77777777" w:rsidR="00D739A3" w:rsidRDefault="00D739A3" w:rsidP="00B3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59876"/>
      <w:docPartObj>
        <w:docPartGallery w:val="Page Numbers (Bottom of Page)"/>
        <w:docPartUnique/>
      </w:docPartObj>
    </w:sdtPr>
    <w:sdtEndPr/>
    <w:sdtContent>
      <w:p w14:paraId="73C8BB81" w14:textId="77777777" w:rsidR="009B7493" w:rsidRDefault="00F15068">
        <w:pPr>
          <w:pStyle w:val="Footer"/>
          <w:jc w:val="right"/>
        </w:pPr>
        <w:r>
          <w:fldChar w:fldCharType="begin"/>
        </w:r>
        <w:r w:rsidR="00461C35">
          <w:instrText xml:space="preserve"> PAGE   \* MERGEFORMAT </w:instrText>
        </w:r>
        <w:r>
          <w:fldChar w:fldCharType="separate"/>
        </w:r>
        <w:r w:rsidR="003328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CE4137" w14:textId="77777777" w:rsidR="009B7493" w:rsidRDefault="009B7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CF67D" w14:textId="77777777" w:rsidR="00D739A3" w:rsidRDefault="00D739A3" w:rsidP="00B360DD">
      <w:r>
        <w:separator/>
      </w:r>
    </w:p>
  </w:footnote>
  <w:footnote w:type="continuationSeparator" w:id="0">
    <w:p w14:paraId="177454C4" w14:textId="77777777" w:rsidR="00D739A3" w:rsidRDefault="00D739A3" w:rsidP="00B36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A0305"/>
    <w:multiLevelType w:val="hybridMultilevel"/>
    <w:tmpl w:val="EFD2E75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1648A"/>
    <w:multiLevelType w:val="hybridMultilevel"/>
    <w:tmpl w:val="B7B631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24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0DD"/>
    <w:rsid w:val="00000B9D"/>
    <w:rsid w:val="00010341"/>
    <w:rsid w:val="00037F65"/>
    <w:rsid w:val="00040D97"/>
    <w:rsid w:val="000608CA"/>
    <w:rsid w:val="000636FF"/>
    <w:rsid w:val="00066964"/>
    <w:rsid w:val="000B0AFA"/>
    <w:rsid w:val="000B42C4"/>
    <w:rsid w:val="000C4AAD"/>
    <w:rsid w:val="000C7740"/>
    <w:rsid w:val="000E2CE7"/>
    <w:rsid w:val="000E3D98"/>
    <w:rsid w:val="000E4E25"/>
    <w:rsid w:val="00110730"/>
    <w:rsid w:val="00181E6F"/>
    <w:rsid w:val="00187CA7"/>
    <w:rsid w:val="001A0BB2"/>
    <w:rsid w:val="001F41ED"/>
    <w:rsid w:val="0026442D"/>
    <w:rsid w:val="00276029"/>
    <w:rsid w:val="002823AE"/>
    <w:rsid w:val="00287020"/>
    <w:rsid w:val="002C42F3"/>
    <w:rsid w:val="003100DC"/>
    <w:rsid w:val="003214A8"/>
    <w:rsid w:val="003270AF"/>
    <w:rsid w:val="003328DE"/>
    <w:rsid w:val="00334597"/>
    <w:rsid w:val="003862BE"/>
    <w:rsid w:val="00391975"/>
    <w:rsid w:val="003B71C5"/>
    <w:rsid w:val="003E272B"/>
    <w:rsid w:val="003E3DE9"/>
    <w:rsid w:val="00424216"/>
    <w:rsid w:val="00434FC2"/>
    <w:rsid w:val="00455EAD"/>
    <w:rsid w:val="00461C35"/>
    <w:rsid w:val="00472827"/>
    <w:rsid w:val="00480604"/>
    <w:rsid w:val="00484D7F"/>
    <w:rsid w:val="004A02E3"/>
    <w:rsid w:val="004B53B2"/>
    <w:rsid w:val="004F2CB2"/>
    <w:rsid w:val="0050449F"/>
    <w:rsid w:val="005A505D"/>
    <w:rsid w:val="00654485"/>
    <w:rsid w:val="006551FA"/>
    <w:rsid w:val="006669EE"/>
    <w:rsid w:val="006915C9"/>
    <w:rsid w:val="006B537C"/>
    <w:rsid w:val="006C21F9"/>
    <w:rsid w:val="006D2A58"/>
    <w:rsid w:val="0071655E"/>
    <w:rsid w:val="007357EC"/>
    <w:rsid w:val="00742B31"/>
    <w:rsid w:val="00775DAB"/>
    <w:rsid w:val="007A591B"/>
    <w:rsid w:val="007B16D8"/>
    <w:rsid w:val="007B2E0B"/>
    <w:rsid w:val="007C464E"/>
    <w:rsid w:val="007D3FB3"/>
    <w:rsid w:val="007E4454"/>
    <w:rsid w:val="007E79D1"/>
    <w:rsid w:val="008D447A"/>
    <w:rsid w:val="008E7ECE"/>
    <w:rsid w:val="00901573"/>
    <w:rsid w:val="00951ADB"/>
    <w:rsid w:val="00995211"/>
    <w:rsid w:val="009A14B2"/>
    <w:rsid w:val="009B7493"/>
    <w:rsid w:val="009D48B1"/>
    <w:rsid w:val="009D6217"/>
    <w:rsid w:val="009D6C77"/>
    <w:rsid w:val="009F263B"/>
    <w:rsid w:val="009F41F8"/>
    <w:rsid w:val="00A04850"/>
    <w:rsid w:val="00A102C3"/>
    <w:rsid w:val="00A303E0"/>
    <w:rsid w:val="00A4212C"/>
    <w:rsid w:val="00A673ED"/>
    <w:rsid w:val="00A72029"/>
    <w:rsid w:val="00A75F3B"/>
    <w:rsid w:val="00A95113"/>
    <w:rsid w:val="00A97375"/>
    <w:rsid w:val="00AC05B7"/>
    <w:rsid w:val="00AC7EA6"/>
    <w:rsid w:val="00B360DD"/>
    <w:rsid w:val="00B44DE8"/>
    <w:rsid w:val="00B56EE4"/>
    <w:rsid w:val="00B61AB9"/>
    <w:rsid w:val="00B7373D"/>
    <w:rsid w:val="00B828B9"/>
    <w:rsid w:val="00BE4A2F"/>
    <w:rsid w:val="00C12C60"/>
    <w:rsid w:val="00C2000A"/>
    <w:rsid w:val="00C377F9"/>
    <w:rsid w:val="00C41812"/>
    <w:rsid w:val="00C77D73"/>
    <w:rsid w:val="00CA1D72"/>
    <w:rsid w:val="00CF0CC5"/>
    <w:rsid w:val="00D033F4"/>
    <w:rsid w:val="00D05471"/>
    <w:rsid w:val="00D33330"/>
    <w:rsid w:val="00D335CE"/>
    <w:rsid w:val="00D33F4A"/>
    <w:rsid w:val="00D6002A"/>
    <w:rsid w:val="00D739A3"/>
    <w:rsid w:val="00D752E0"/>
    <w:rsid w:val="00D818EF"/>
    <w:rsid w:val="00D93306"/>
    <w:rsid w:val="00DA0D08"/>
    <w:rsid w:val="00DB2FCF"/>
    <w:rsid w:val="00DD451C"/>
    <w:rsid w:val="00DD7976"/>
    <w:rsid w:val="00E066E9"/>
    <w:rsid w:val="00E375AA"/>
    <w:rsid w:val="00E44EE8"/>
    <w:rsid w:val="00E65CCA"/>
    <w:rsid w:val="00E7634F"/>
    <w:rsid w:val="00E858C0"/>
    <w:rsid w:val="00EB27C7"/>
    <w:rsid w:val="00ED1325"/>
    <w:rsid w:val="00EF7F27"/>
    <w:rsid w:val="00F15068"/>
    <w:rsid w:val="00F27340"/>
    <w:rsid w:val="00F5786D"/>
    <w:rsid w:val="00F62C0C"/>
    <w:rsid w:val="00F662E0"/>
    <w:rsid w:val="00F7358F"/>
    <w:rsid w:val="00F87A2E"/>
    <w:rsid w:val="00F90773"/>
    <w:rsid w:val="00F91C4C"/>
    <w:rsid w:val="00FD5CDE"/>
    <w:rsid w:val="00FF4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6F79A6"/>
  <w15:docId w15:val="{9EEECBDB-9F8B-4AEB-916F-15F38B95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 w:val="24"/>
        <w:szCs w:val="24"/>
        <w:lang w:val="en-US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360DD"/>
    <w:pPr>
      <w:keepNext/>
      <w:pBdr>
        <w:top w:val="nil"/>
        <w:left w:val="nil"/>
        <w:bottom w:val="nil"/>
        <w:right w:val="nil"/>
      </w:pBdr>
      <w:suppressAutoHyphens/>
    </w:pPr>
    <w:rPr>
      <w:rFonts w:ascii="Times New Roman" w:eastAsia="Calibri" w:hAnsi="Times New Roman" w:cs="Times New Roman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360DD"/>
    <w:rPr>
      <w:rFonts w:ascii="Symbol" w:eastAsia="Symbol" w:hAnsi="Symbol" w:cs="Symbol"/>
    </w:rPr>
  </w:style>
  <w:style w:type="character" w:customStyle="1" w:styleId="WW8Num1z1">
    <w:name w:val="WW8Num1z1"/>
    <w:rsid w:val="00B360DD"/>
    <w:rPr>
      <w:rFonts w:ascii="Courier New" w:eastAsia="Courier New" w:hAnsi="Courier New" w:cs="Courier New"/>
    </w:rPr>
  </w:style>
  <w:style w:type="character" w:customStyle="1" w:styleId="WW8Num1z2">
    <w:name w:val="WW8Num1z2"/>
    <w:rsid w:val="00B360DD"/>
    <w:rPr>
      <w:rFonts w:ascii="Wingdings" w:eastAsia="Wingdings" w:hAnsi="Wingdings" w:cs="Wingdings"/>
    </w:rPr>
  </w:style>
  <w:style w:type="character" w:styleId="Emphasis">
    <w:name w:val="Emphasis"/>
    <w:basedOn w:val="DefaultParagraphFont"/>
    <w:rsid w:val="00B360DD"/>
    <w:rPr>
      <w:i/>
      <w:iCs/>
    </w:rPr>
  </w:style>
  <w:style w:type="character" w:customStyle="1" w:styleId="CharChar2">
    <w:name w:val="Char Char2"/>
    <w:basedOn w:val="DefaultParagraphFont"/>
    <w:rsid w:val="00B360DD"/>
  </w:style>
  <w:style w:type="character" w:customStyle="1" w:styleId="CharChar1">
    <w:name w:val="Char Char1"/>
    <w:basedOn w:val="DefaultParagraphFont"/>
    <w:rsid w:val="00B360DD"/>
  </w:style>
  <w:style w:type="character" w:customStyle="1" w:styleId="InternetLink">
    <w:name w:val="Internet Link"/>
    <w:basedOn w:val="DefaultParagraphFont"/>
    <w:rsid w:val="00B360DD"/>
    <w:rPr>
      <w:color w:val="0000FF"/>
      <w:u w:val="single"/>
    </w:rPr>
  </w:style>
  <w:style w:type="character" w:customStyle="1" w:styleId="CharChar">
    <w:name w:val="Char Char"/>
    <w:basedOn w:val="DefaultParagraphFont"/>
    <w:rsid w:val="00B360DD"/>
    <w:rPr>
      <w:rFonts w:ascii="Tahoma" w:eastAsia="Tahoma" w:hAnsi="Tahoma" w:cs="Tahoma"/>
      <w:b/>
      <w:bCs/>
      <w:sz w:val="16"/>
      <w:szCs w:val="16"/>
    </w:rPr>
  </w:style>
  <w:style w:type="character" w:customStyle="1" w:styleId="WWCharLFO1LVL1">
    <w:name w:val="WW_CharLFO1LVL1"/>
    <w:rsid w:val="00B360DD"/>
    <w:rPr>
      <w:rFonts w:ascii="Symbol" w:hAnsi="Symbol" w:cs="Symbol"/>
    </w:rPr>
  </w:style>
  <w:style w:type="character" w:customStyle="1" w:styleId="WWCharLFO1LVL2">
    <w:name w:val="WW_CharLFO1LVL2"/>
    <w:rsid w:val="00B360DD"/>
    <w:rPr>
      <w:rFonts w:ascii="Courier New" w:hAnsi="Courier New" w:cs="Courier New"/>
    </w:rPr>
  </w:style>
  <w:style w:type="character" w:customStyle="1" w:styleId="WWCharLFO1LVL3">
    <w:name w:val="WW_CharLFO1LVL3"/>
    <w:rsid w:val="00B360DD"/>
    <w:rPr>
      <w:rFonts w:ascii="Wingdings" w:hAnsi="Wingdings" w:cs="Wingdings"/>
    </w:rPr>
  </w:style>
  <w:style w:type="character" w:customStyle="1" w:styleId="WWCharLFO1LVL4">
    <w:name w:val="WW_CharLFO1LVL4"/>
    <w:rsid w:val="00B360DD"/>
    <w:rPr>
      <w:rFonts w:ascii="Symbol" w:hAnsi="Symbol" w:cs="Symbol"/>
    </w:rPr>
  </w:style>
  <w:style w:type="character" w:customStyle="1" w:styleId="WWCharLFO1LVL5">
    <w:name w:val="WW_CharLFO1LVL5"/>
    <w:rsid w:val="00B360DD"/>
    <w:rPr>
      <w:rFonts w:ascii="Courier New" w:hAnsi="Courier New" w:cs="Courier New"/>
    </w:rPr>
  </w:style>
  <w:style w:type="character" w:customStyle="1" w:styleId="WWCharLFO1LVL6">
    <w:name w:val="WW_CharLFO1LVL6"/>
    <w:rsid w:val="00B360DD"/>
    <w:rPr>
      <w:rFonts w:ascii="Wingdings" w:hAnsi="Wingdings" w:cs="Wingdings"/>
    </w:rPr>
  </w:style>
  <w:style w:type="character" w:customStyle="1" w:styleId="WWCharLFO1LVL7">
    <w:name w:val="WW_CharLFO1LVL7"/>
    <w:rsid w:val="00B360DD"/>
    <w:rPr>
      <w:rFonts w:ascii="Symbol" w:hAnsi="Symbol" w:cs="Symbol"/>
    </w:rPr>
  </w:style>
  <w:style w:type="character" w:customStyle="1" w:styleId="WWCharLFO1LVL8">
    <w:name w:val="WW_CharLFO1LVL8"/>
    <w:rsid w:val="00B360DD"/>
    <w:rPr>
      <w:rFonts w:ascii="Courier New" w:hAnsi="Courier New" w:cs="Courier New"/>
    </w:rPr>
  </w:style>
  <w:style w:type="character" w:customStyle="1" w:styleId="WWCharLFO1LVL9">
    <w:name w:val="WW_CharLFO1LVL9"/>
    <w:rsid w:val="00B360DD"/>
    <w:rPr>
      <w:rFonts w:ascii="Wingdings" w:hAnsi="Wingdings" w:cs="Wingdings"/>
    </w:rPr>
  </w:style>
  <w:style w:type="paragraph" w:customStyle="1" w:styleId="LO-Normal">
    <w:name w:val="LO-Normal"/>
    <w:rsid w:val="00B360DD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customStyle="1" w:styleId="Heading">
    <w:name w:val="Heading"/>
    <w:basedOn w:val="Normal"/>
    <w:next w:val="TextBody"/>
    <w:rsid w:val="00B360DD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B360DD"/>
    <w:pPr>
      <w:spacing w:after="140" w:line="288" w:lineRule="auto"/>
    </w:pPr>
  </w:style>
  <w:style w:type="paragraph" w:styleId="List">
    <w:name w:val="List"/>
    <w:basedOn w:val="TextBody"/>
    <w:rsid w:val="00B360DD"/>
    <w:rPr>
      <w:rFonts w:cs="Mangal"/>
    </w:rPr>
  </w:style>
  <w:style w:type="paragraph" w:styleId="Caption">
    <w:name w:val="caption"/>
    <w:basedOn w:val="Normal"/>
    <w:rsid w:val="00B360D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360DD"/>
    <w:pPr>
      <w:suppressLineNumbers/>
    </w:pPr>
    <w:rPr>
      <w:rFonts w:cs="Mangal"/>
    </w:rPr>
  </w:style>
  <w:style w:type="paragraph" w:customStyle="1" w:styleId="Normal-cirilica">
    <w:name w:val="Normal - cirilica"/>
    <w:rsid w:val="00B360DD"/>
    <w:pPr>
      <w:keepNext/>
      <w:pBdr>
        <w:top w:val="nil"/>
        <w:left w:val="nil"/>
        <w:bottom w:val="nil"/>
        <w:right w:val="nil"/>
      </w:pBdr>
      <w:suppressAutoHyphens/>
      <w:ind w:firstLine="1134"/>
      <w:jc w:val="both"/>
    </w:pPr>
    <w:rPr>
      <w:rFonts w:ascii="Times New Roman" w:eastAsia="Arial" w:hAnsi="Times New Roman" w:cs="Times New Roman"/>
      <w:sz w:val="22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360DD"/>
    <w:pPr>
      <w:ind w:left="720"/>
    </w:pPr>
    <w:rPr>
      <w:rFonts w:eastAsia="Times New Roman"/>
      <w:b w:val="0"/>
      <w:bCs w:val="0"/>
    </w:rPr>
  </w:style>
  <w:style w:type="paragraph" w:styleId="Header">
    <w:name w:val="header"/>
    <w:basedOn w:val="Normal"/>
    <w:rsid w:val="00B360DD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B360DD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rsid w:val="00B360D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B360DD"/>
    <w:pPr>
      <w:suppressLineNumbers/>
    </w:pPr>
  </w:style>
  <w:style w:type="paragraph" w:customStyle="1" w:styleId="TableHeading">
    <w:name w:val="Table Heading"/>
    <w:basedOn w:val="TableContents"/>
    <w:rsid w:val="00B360DD"/>
    <w:pPr>
      <w:jc w:val="center"/>
    </w:pPr>
  </w:style>
  <w:style w:type="paragraph" w:customStyle="1" w:styleId="FrameContents">
    <w:name w:val="Frame Contents"/>
    <w:basedOn w:val="Normal"/>
    <w:rsid w:val="00B360DD"/>
  </w:style>
  <w:style w:type="numbering" w:customStyle="1" w:styleId="WW8Num1">
    <w:name w:val="WW8Num1"/>
    <w:rsid w:val="00B360DD"/>
  </w:style>
  <w:style w:type="character" w:customStyle="1" w:styleId="FooterChar">
    <w:name w:val="Footer Char"/>
    <w:basedOn w:val="DefaultParagraphFont"/>
    <w:link w:val="Footer"/>
    <w:uiPriority w:val="99"/>
    <w:rsid w:val="009B7493"/>
    <w:rPr>
      <w:rFonts w:ascii="Times New Roman" w:eastAsia="Calibri" w:hAnsi="Times New Roman" w:cs="Times New Roman"/>
      <w:b/>
      <w:bCs/>
      <w:lang w:bidi="ar-SA"/>
    </w:rPr>
  </w:style>
  <w:style w:type="paragraph" w:customStyle="1" w:styleId="Sadrajtabele">
    <w:name w:val="Sadržaj tabele"/>
    <w:basedOn w:val="Normal"/>
    <w:rsid w:val="00434FC2"/>
    <w:pPr>
      <w:keepNext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extAlignment w:val="auto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97947-A9CB-46F4-9F1D-04CD1CEC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Administrativna sluzba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kanc19vedrank</dc:creator>
  <cp:lastModifiedBy>Slavko Kalinić</cp:lastModifiedBy>
  <cp:revision>8</cp:revision>
  <cp:lastPrinted>2025-04-09T10:03:00Z</cp:lastPrinted>
  <dcterms:created xsi:type="dcterms:W3CDTF">2025-03-11T11:12:00Z</dcterms:created>
  <dcterms:modified xsi:type="dcterms:W3CDTF">2025-04-09T10:03:00Z</dcterms:modified>
  <dc:language>sr-Latn-BA</dc:language>
</cp:coreProperties>
</file>