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31AB" w14:textId="77777777" w:rsidR="00BD43CC" w:rsidRPr="00EF3247" w:rsidRDefault="00BD43CC">
      <w:pPr>
        <w:jc w:val="center"/>
        <w:rPr>
          <w:rFonts w:ascii="Arial" w:hAnsi="Arial" w:cs="Arial"/>
          <w:lang w:val="sr-Cyrl-BA"/>
        </w:rPr>
      </w:pPr>
    </w:p>
    <w:p w14:paraId="35A659B1" w14:textId="77777777" w:rsidR="00BD43CC" w:rsidRPr="00EF3247" w:rsidRDefault="00BD43CC">
      <w:pPr>
        <w:jc w:val="center"/>
        <w:rPr>
          <w:rFonts w:ascii="Arial" w:hAnsi="Arial" w:cs="Arial"/>
        </w:rPr>
      </w:pPr>
    </w:p>
    <w:p w14:paraId="49CBBCB5" w14:textId="77777777" w:rsidR="00BD43CC" w:rsidRPr="00EF3247" w:rsidRDefault="00BD43CC">
      <w:pPr>
        <w:jc w:val="center"/>
        <w:rPr>
          <w:rFonts w:ascii="Arial" w:hAnsi="Arial" w:cs="Arial"/>
        </w:rPr>
      </w:pPr>
    </w:p>
    <w:p w14:paraId="28134AB1" w14:textId="77777777" w:rsidR="00BD43CC" w:rsidRPr="00EF3247" w:rsidRDefault="00BD43CC">
      <w:pPr>
        <w:jc w:val="center"/>
        <w:rPr>
          <w:rFonts w:ascii="Arial" w:hAnsi="Arial" w:cs="Arial"/>
        </w:rPr>
      </w:pPr>
    </w:p>
    <w:p w14:paraId="0725211A" w14:textId="77777777" w:rsidR="00BD43CC" w:rsidRPr="00EF3247" w:rsidRDefault="00BD43CC">
      <w:pPr>
        <w:jc w:val="center"/>
        <w:rPr>
          <w:rFonts w:ascii="Arial" w:hAnsi="Arial" w:cs="Arial"/>
        </w:rPr>
      </w:pPr>
    </w:p>
    <w:p w14:paraId="367389C9" w14:textId="77777777" w:rsidR="00BD43CC" w:rsidRPr="00EF3247" w:rsidRDefault="00BD43CC">
      <w:pPr>
        <w:jc w:val="center"/>
        <w:rPr>
          <w:rFonts w:ascii="Arial" w:hAnsi="Arial" w:cs="Arial"/>
        </w:rPr>
      </w:pPr>
    </w:p>
    <w:p w14:paraId="0979A55C" w14:textId="77777777" w:rsidR="00BD43CC" w:rsidRPr="00EF3247" w:rsidRDefault="00BD43CC">
      <w:pPr>
        <w:jc w:val="center"/>
        <w:rPr>
          <w:rFonts w:ascii="Arial" w:hAnsi="Arial" w:cs="Arial"/>
        </w:rPr>
      </w:pPr>
    </w:p>
    <w:p w14:paraId="1AC97CE3" w14:textId="77777777" w:rsidR="00BD43CC" w:rsidRPr="00EF3247" w:rsidRDefault="00D2300A" w:rsidP="00D2300A">
      <w:pPr>
        <w:tabs>
          <w:tab w:val="left" w:pos="58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C8C85D" w14:textId="77777777" w:rsidR="00BD43CC" w:rsidRPr="00EF3247" w:rsidRDefault="00BD43CC">
      <w:pPr>
        <w:jc w:val="center"/>
        <w:rPr>
          <w:rFonts w:ascii="Arial" w:hAnsi="Arial" w:cs="Arial"/>
        </w:rPr>
      </w:pPr>
    </w:p>
    <w:p w14:paraId="37BB5E98" w14:textId="77777777" w:rsidR="00BD43CC" w:rsidRPr="00EF3247" w:rsidRDefault="00BD43CC">
      <w:pPr>
        <w:jc w:val="center"/>
        <w:rPr>
          <w:rFonts w:ascii="Arial" w:hAnsi="Arial" w:cs="Arial"/>
        </w:rPr>
      </w:pPr>
    </w:p>
    <w:p w14:paraId="2A28B9A6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7766D344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3EC3E039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7B7DC2BF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22A503A3" w14:textId="77777777" w:rsidR="00BD43CC" w:rsidRPr="00EF3247" w:rsidRDefault="00000000">
      <w:pPr>
        <w:jc w:val="center"/>
        <w:rPr>
          <w:rFonts w:ascii="Arial" w:hAnsi="Arial" w:cs="Arial"/>
          <w:b/>
          <w:bCs/>
          <w:lang w:val="sr-Cyrl-BA"/>
        </w:rPr>
      </w:pPr>
      <w:r>
        <w:rPr>
          <w:rFonts w:ascii="Arial" w:hAnsi="Arial" w:cs="Arial"/>
          <w:b/>
          <w:bCs/>
          <w:noProof/>
          <w:lang w:val="en-US" w:eastAsia="en-US" w:bidi="ar-SA"/>
        </w:rPr>
        <w:pict w14:anchorId="71006178">
          <v:rect id="_x0000_s2050" style="position:absolute;left:0;text-align:left;margin-left:0;margin-top:0;width:426.45pt;height:154.75pt;z-index:251656704;mso-position-horizontal:center;mso-position-horizontal-relative:margin;mso-position-vertical:center;mso-position-vertical-relative:margin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14:paraId="5002A761" w14:textId="77777777" w:rsidR="00AD5527" w:rsidRPr="00332926" w:rsidRDefault="00AD5527" w:rsidP="00332926">
                  <w:pPr>
                    <w:jc w:val="center"/>
                    <w:rPr>
                      <w:rFonts w:ascii="Calibri" w:hAnsi="Calibri"/>
                      <w:sz w:val="48"/>
                      <w:szCs w:val="48"/>
                    </w:rPr>
                  </w:pPr>
                  <w:r w:rsidRPr="00332926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ИЗВЈЕШТАЈ</w:t>
                  </w:r>
                </w:p>
                <w:p w14:paraId="10DC14F9" w14:textId="77777777" w:rsidR="00AD5527" w:rsidRPr="00EA533C" w:rsidRDefault="00AD5527" w:rsidP="00332926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 w:rsidRPr="00332926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О ПОСЛОВАЊУ 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И ГОДИШЊИ ОБРАЧУН</w:t>
                  </w:r>
                </w:p>
                <w:p w14:paraId="661D5B0A" w14:textId="77777777" w:rsidR="00AD5527" w:rsidRPr="008763C1" w:rsidRDefault="00AD5527" w:rsidP="00332926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 w:rsidRPr="008763C1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 xml:space="preserve">ЈУ </w:t>
                  </w:r>
                  <w:r w:rsidRPr="008763C1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"</w:t>
                  </w:r>
                  <w:r w:rsidRPr="008763C1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КУЛТУРНИ ЦЕНТАР"</w:t>
                  </w:r>
                </w:p>
                <w:p w14:paraId="0F3A6C85" w14:textId="77777777" w:rsidR="00AD5527" w:rsidRPr="00780E20" w:rsidRDefault="00AD5527" w:rsidP="00332926">
                  <w:pPr>
                    <w:jc w:val="center"/>
                    <w:rPr>
                      <w:rFonts w:ascii="Calibri" w:hAnsi="Calibri"/>
                      <w:sz w:val="48"/>
                      <w:szCs w:val="48"/>
                    </w:rPr>
                  </w:pPr>
                  <w:r w:rsidRPr="00332926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за 20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22</w:t>
                  </w:r>
                  <w:r w:rsidRPr="00332926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 годину</w:t>
                  </w:r>
                </w:p>
                <w:p w14:paraId="4F61F4A5" w14:textId="77777777" w:rsidR="00AD5527" w:rsidRPr="00696F9B" w:rsidRDefault="00AD5527" w:rsidP="0033292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2F894D92" w14:textId="77777777" w:rsidR="00BD43CC" w:rsidRPr="00EF3247" w:rsidRDefault="00BD43CC">
      <w:pPr>
        <w:jc w:val="center"/>
        <w:rPr>
          <w:rFonts w:ascii="Arial" w:hAnsi="Arial" w:cs="Arial"/>
          <w:b/>
          <w:bCs/>
        </w:rPr>
      </w:pPr>
    </w:p>
    <w:p w14:paraId="4171AD36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410EBBEC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6D4C1543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1AD8A4F3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043CD0A1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2C1C5581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en-US"/>
        </w:rPr>
      </w:pPr>
    </w:p>
    <w:p w14:paraId="5609055C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331F8FE9" w14:textId="77777777" w:rsidR="00BD43CC" w:rsidRPr="00EF3247" w:rsidRDefault="00BD43CC">
      <w:pPr>
        <w:jc w:val="center"/>
        <w:rPr>
          <w:rFonts w:ascii="Arial" w:hAnsi="Arial" w:cs="Arial"/>
          <w:b/>
          <w:bCs/>
          <w:lang w:val="sr-Cyrl-BA"/>
        </w:rPr>
      </w:pPr>
    </w:p>
    <w:p w14:paraId="5CE0B04A" w14:textId="77777777" w:rsidR="00361022" w:rsidRPr="00EF3247" w:rsidRDefault="00361022">
      <w:pPr>
        <w:jc w:val="center"/>
        <w:rPr>
          <w:rFonts w:ascii="Arial" w:hAnsi="Arial" w:cs="Arial"/>
          <w:b/>
          <w:bCs/>
        </w:rPr>
      </w:pPr>
    </w:p>
    <w:p w14:paraId="32D7EE23" w14:textId="77777777" w:rsidR="00361022" w:rsidRPr="00EF3247" w:rsidRDefault="00361022">
      <w:pPr>
        <w:jc w:val="center"/>
        <w:rPr>
          <w:rFonts w:ascii="Arial" w:hAnsi="Arial" w:cs="Arial"/>
          <w:b/>
          <w:bCs/>
        </w:rPr>
      </w:pPr>
    </w:p>
    <w:p w14:paraId="20D773BB" w14:textId="77777777" w:rsidR="00361022" w:rsidRPr="00EF3247" w:rsidRDefault="00361022">
      <w:pPr>
        <w:jc w:val="center"/>
        <w:rPr>
          <w:rFonts w:ascii="Arial" w:hAnsi="Arial" w:cs="Arial"/>
          <w:b/>
          <w:bCs/>
        </w:rPr>
      </w:pPr>
    </w:p>
    <w:p w14:paraId="047F9D8F" w14:textId="77777777" w:rsidR="00361022" w:rsidRDefault="00361022">
      <w:pPr>
        <w:jc w:val="center"/>
        <w:rPr>
          <w:rFonts w:ascii="Arial" w:hAnsi="Arial" w:cs="Arial"/>
          <w:b/>
          <w:bCs/>
        </w:rPr>
      </w:pPr>
    </w:p>
    <w:p w14:paraId="2ECC3B83" w14:textId="77777777" w:rsidR="003264FA" w:rsidRDefault="003264FA">
      <w:pPr>
        <w:jc w:val="center"/>
        <w:rPr>
          <w:rFonts w:ascii="Arial" w:hAnsi="Arial" w:cs="Arial"/>
          <w:b/>
          <w:bCs/>
        </w:rPr>
      </w:pPr>
    </w:p>
    <w:p w14:paraId="6C13CBC8" w14:textId="77777777" w:rsidR="003264FA" w:rsidRDefault="003264FA">
      <w:pPr>
        <w:jc w:val="center"/>
        <w:rPr>
          <w:rFonts w:ascii="Arial" w:hAnsi="Arial" w:cs="Arial"/>
          <w:b/>
          <w:bCs/>
        </w:rPr>
      </w:pPr>
    </w:p>
    <w:p w14:paraId="4E7DA487" w14:textId="77777777" w:rsidR="003264FA" w:rsidRDefault="003264FA">
      <w:pPr>
        <w:jc w:val="center"/>
        <w:rPr>
          <w:rFonts w:ascii="Arial" w:hAnsi="Arial" w:cs="Arial"/>
          <w:b/>
          <w:bCs/>
        </w:rPr>
      </w:pPr>
    </w:p>
    <w:p w14:paraId="451DA609" w14:textId="77777777" w:rsidR="003264FA" w:rsidRDefault="003264FA">
      <w:pPr>
        <w:jc w:val="center"/>
        <w:rPr>
          <w:rFonts w:ascii="Arial" w:hAnsi="Arial" w:cs="Arial"/>
          <w:b/>
          <w:bCs/>
        </w:rPr>
      </w:pPr>
    </w:p>
    <w:p w14:paraId="1D777CB1" w14:textId="77777777" w:rsidR="003264FA" w:rsidRDefault="003264FA">
      <w:pPr>
        <w:jc w:val="center"/>
        <w:rPr>
          <w:rFonts w:ascii="Arial" w:hAnsi="Arial" w:cs="Arial"/>
          <w:b/>
          <w:bCs/>
        </w:rPr>
      </w:pPr>
    </w:p>
    <w:p w14:paraId="0BF7487A" w14:textId="77777777" w:rsidR="003264FA" w:rsidRDefault="003264FA">
      <w:pPr>
        <w:jc w:val="center"/>
        <w:rPr>
          <w:rFonts w:ascii="Arial" w:hAnsi="Arial" w:cs="Arial"/>
          <w:b/>
          <w:bCs/>
        </w:rPr>
      </w:pPr>
    </w:p>
    <w:p w14:paraId="28A43050" w14:textId="77777777" w:rsidR="003264FA" w:rsidRDefault="003264FA">
      <w:pPr>
        <w:jc w:val="center"/>
        <w:rPr>
          <w:rFonts w:ascii="Arial" w:hAnsi="Arial" w:cs="Arial"/>
          <w:b/>
          <w:bCs/>
        </w:rPr>
      </w:pPr>
    </w:p>
    <w:p w14:paraId="3DDE252F" w14:textId="77777777" w:rsidR="003264FA" w:rsidRDefault="003264FA">
      <w:pPr>
        <w:jc w:val="center"/>
        <w:rPr>
          <w:rFonts w:ascii="Arial" w:hAnsi="Arial" w:cs="Arial"/>
          <w:b/>
          <w:bCs/>
        </w:rPr>
      </w:pPr>
    </w:p>
    <w:p w14:paraId="0E4557CA" w14:textId="77777777" w:rsidR="003264FA" w:rsidRPr="00EF3247" w:rsidRDefault="003264FA">
      <w:pPr>
        <w:jc w:val="center"/>
        <w:rPr>
          <w:rFonts w:ascii="Arial" w:hAnsi="Arial" w:cs="Arial"/>
          <w:b/>
          <w:bCs/>
        </w:rPr>
      </w:pPr>
    </w:p>
    <w:p w14:paraId="1545A073" w14:textId="77777777" w:rsidR="00BD43CC" w:rsidRPr="00EF3247" w:rsidRDefault="00BD43CC">
      <w:pPr>
        <w:jc w:val="center"/>
        <w:rPr>
          <w:rFonts w:ascii="Arial" w:hAnsi="Arial" w:cs="Arial"/>
        </w:rPr>
      </w:pPr>
      <w:r w:rsidRPr="00EF3247">
        <w:rPr>
          <w:rFonts w:ascii="Arial" w:hAnsi="Arial" w:cs="Arial"/>
          <w:b/>
          <w:bCs/>
          <w:lang w:val="sr-Cyrl-BA"/>
        </w:rPr>
        <w:t xml:space="preserve">Градишка, </w:t>
      </w:r>
      <w:r w:rsidR="00CC1A87">
        <w:rPr>
          <w:rFonts w:ascii="Arial" w:hAnsi="Arial" w:cs="Arial"/>
          <w:b/>
          <w:bCs/>
          <w:lang w:val="sr-Cyrl-BA"/>
        </w:rPr>
        <w:t>ма</w:t>
      </w:r>
      <w:r w:rsidR="007E282A">
        <w:rPr>
          <w:rFonts w:ascii="Arial" w:hAnsi="Arial" w:cs="Arial"/>
          <w:b/>
          <w:bCs/>
          <w:lang w:val="sr-Cyrl-BA"/>
        </w:rPr>
        <w:t>рт</w:t>
      </w:r>
      <w:r w:rsidR="00723CE6" w:rsidRPr="00EF3247">
        <w:rPr>
          <w:rFonts w:ascii="Arial" w:hAnsi="Arial" w:cs="Arial"/>
          <w:b/>
          <w:bCs/>
          <w:lang w:val="sr-Cyrl-BA"/>
        </w:rPr>
        <w:t xml:space="preserve"> </w:t>
      </w:r>
      <w:r w:rsidR="00A12351">
        <w:rPr>
          <w:rFonts w:ascii="Arial" w:hAnsi="Arial" w:cs="Arial"/>
          <w:b/>
          <w:bCs/>
          <w:lang w:val="sr-Cyrl-BA"/>
        </w:rPr>
        <w:t>20</w:t>
      </w:r>
      <w:r w:rsidR="00A12351">
        <w:rPr>
          <w:rFonts w:ascii="Arial" w:hAnsi="Arial" w:cs="Arial"/>
          <w:b/>
          <w:bCs/>
          <w:lang w:val="en-US"/>
        </w:rPr>
        <w:t>2</w:t>
      </w:r>
      <w:r w:rsidR="0064128B">
        <w:rPr>
          <w:rFonts w:ascii="Arial" w:hAnsi="Arial" w:cs="Arial"/>
          <w:b/>
          <w:bCs/>
          <w:lang w:val="sr-Cyrl-BA"/>
        </w:rPr>
        <w:t>3</w:t>
      </w:r>
      <w:r w:rsidR="00D206F9" w:rsidRPr="00EF3247">
        <w:rPr>
          <w:rFonts w:ascii="Arial" w:hAnsi="Arial" w:cs="Arial"/>
          <w:b/>
          <w:bCs/>
          <w:lang w:val="sr-Cyrl-BA"/>
        </w:rPr>
        <w:t>.</w:t>
      </w:r>
      <w:r w:rsidRPr="00EF3247">
        <w:rPr>
          <w:rFonts w:ascii="Arial" w:hAnsi="Arial" w:cs="Arial"/>
          <w:b/>
          <w:bCs/>
          <w:lang w:val="sr-Cyrl-BA"/>
        </w:rPr>
        <w:t xml:space="preserve"> годин</w:t>
      </w:r>
      <w:r w:rsidR="00C34D8C" w:rsidRPr="00EF3247">
        <w:rPr>
          <w:rFonts w:ascii="Arial" w:hAnsi="Arial" w:cs="Arial"/>
          <w:b/>
          <w:bCs/>
          <w:lang w:val="sr-Cyrl-BA"/>
        </w:rPr>
        <w:t>е</w:t>
      </w:r>
    </w:p>
    <w:p w14:paraId="2B291ADE" w14:textId="77777777" w:rsidR="002B6DC5" w:rsidRPr="00EF3247" w:rsidRDefault="002B6DC5" w:rsidP="00137C6A">
      <w:pPr>
        <w:pStyle w:val="Sadraj1"/>
        <w:rPr>
          <w:rStyle w:val="Hiperveza"/>
          <w:rFonts w:ascii="Arial" w:hAnsi="Arial" w:cs="Arial"/>
          <w:color w:val="auto"/>
          <w:u w:val="none"/>
        </w:rPr>
      </w:pPr>
      <w:r w:rsidRPr="00EF3247">
        <w:rPr>
          <w:rFonts w:ascii="Arial" w:hAnsi="Arial" w:cs="Arial"/>
          <w:bCs/>
        </w:rPr>
        <w:br w:type="page"/>
      </w:r>
      <w:r w:rsidR="0056657A" w:rsidRPr="00EF3247">
        <w:rPr>
          <w:rStyle w:val="Hiperveza"/>
          <w:rFonts w:ascii="Arial" w:hAnsi="Arial" w:cs="Arial"/>
          <w:color w:val="auto"/>
          <w:u w:val="none"/>
        </w:rPr>
        <w:lastRenderedPageBreak/>
        <w:t>САДРЖАЈ</w:t>
      </w:r>
    </w:p>
    <w:p w14:paraId="62F88E3D" w14:textId="77777777" w:rsidR="0056657A" w:rsidRPr="00EF3247" w:rsidRDefault="0056657A" w:rsidP="0056657A">
      <w:pPr>
        <w:rPr>
          <w:rFonts w:ascii="Arial" w:hAnsi="Arial" w:cs="Arial"/>
        </w:rPr>
      </w:pPr>
    </w:p>
    <w:p w14:paraId="7475A0F5" w14:textId="77777777" w:rsidR="001B40B8" w:rsidRPr="00EF3247" w:rsidRDefault="0042354E">
      <w:pPr>
        <w:pStyle w:val="Sadraj1"/>
        <w:rPr>
          <w:rFonts w:ascii="Arial" w:eastAsia="Times New Roman" w:hAnsi="Arial" w:cs="Arial"/>
          <w:b w:val="0"/>
          <w:kern w:val="0"/>
          <w:lang w:val="en-US" w:eastAsia="en-US" w:bidi="ar-SA"/>
        </w:rPr>
      </w:pPr>
      <w:r w:rsidRPr="00EF3247">
        <w:rPr>
          <w:rFonts w:ascii="Arial" w:hAnsi="Arial" w:cs="Arial"/>
        </w:rPr>
        <w:fldChar w:fldCharType="begin"/>
      </w:r>
      <w:r w:rsidR="002B6DC5" w:rsidRPr="00EF3247">
        <w:rPr>
          <w:rFonts w:ascii="Arial" w:hAnsi="Arial" w:cs="Arial"/>
        </w:rPr>
        <w:instrText xml:space="preserve"> TOC \o "1-3" \h \z \u </w:instrText>
      </w:r>
      <w:r w:rsidRPr="00EF3247">
        <w:rPr>
          <w:rFonts w:ascii="Arial" w:hAnsi="Arial" w:cs="Arial"/>
        </w:rPr>
        <w:fldChar w:fldCharType="separate"/>
      </w:r>
      <w:hyperlink w:anchor="_Toc504634540" w:history="1">
        <w:r w:rsidR="001B40B8" w:rsidRPr="00EF3247">
          <w:rPr>
            <w:rStyle w:val="Hiperveza"/>
            <w:rFonts w:ascii="Arial" w:hAnsi="Arial" w:cs="Arial"/>
          </w:rPr>
          <w:t>1.</w:t>
        </w:r>
        <w:r w:rsidR="001B40B8" w:rsidRPr="00EF3247">
          <w:rPr>
            <w:rFonts w:ascii="Arial" w:eastAsia="Times New Roman" w:hAnsi="Arial" w:cs="Arial"/>
            <w:b w:val="0"/>
            <w:kern w:val="0"/>
            <w:lang w:val="en-US" w:eastAsia="en-US" w:bidi="ar-SA"/>
          </w:rPr>
          <w:tab/>
        </w:r>
        <w:r w:rsidR="001B40B8" w:rsidRPr="00EF3247">
          <w:rPr>
            <w:rStyle w:val="Hiperveza"/>
            <w:rFonts w:ascii="Arial" w:hAnsi="Arial" w:cs="Arial"/>
          </w:rPr>
          <w:t>ДЈЕЛАТНОСТ</w:t>
        </w:r>
        <w:r w:rsidR="001B40B8" w:rsidRPr="00EF3247">
          <w:rPr>
            <w:rFonts w:ascii="Arial" w:hAnsi="Arial" w:cs="Arial"/>
            <w:webHidden/>
          </w:rPr>
          <w:tab/>
        </w:r>
        <w:r w:rsidRPr="00EF3247">
          <w:rPr>
            <w:rFonts w:ascii="Arial" w:hAnsi="Arial" w:cs="Arial"/>
            <w:webHidden/>
          </w:rPr>
          <w:fldChar w:fldCharType="begin"/>
        </w:r>
        <w:r w:rsidR="001B40B8" w:rsidRPr="00EF3247">
          <w:rPr>
            <w:rFonts w:ascii="Arial" w:hAnsi="Arial" w:cs="Arial"/>
            <w:webHidden/>
          </w:rPr>
          <w:instrText xml:space="preserve"> PAGEREF _Toc504634540 \h </w:instrText>
        </w:r>
        <w:r w:rsidRPr="00EF3247">
          <w:rPr>
            <w:rFonts w:ascii="Arial" w:hAnsi="Arial" w:cs="Arial"/>
            <w:webHidden/>
          </w:rPr>
        </w:r>
        <w:r w:rsidRPr="00EF3247">
          <w:rPr>
            <w:rFonts w:ascii="Arial" w:hAnsi="Arial" w:cs="Arial"/>
            <w:webHidden/>
          </w:rPr>
          <w:fldChar w:fldCharType="separate"/>
        </w:r>
        <w:r w:rsidR="0090417A">
          <w:rPr>
            <w:rFonts w:ascii="Arial" w:hAnsi="Arial" w:cs="Arial"/>
            <w:webHidden/>
          </w:rPr>
          <w:t>3</w:t>
        </w:r>
        <w:r w:rsidRPr="00EF3247">
          <w:rPr>
            <w:rFonts w:ascii="Arial" w:hAnsi="Arial" w:cs="Arial"/>
            <w:webHidden/>
          </w:rPr>
          <w:fldChar w:fldCharType="end"/>
        </w:r>
      </w:hyperlink>
    </w:p>
    <w:p w14:paraId="5FACDF4C" w14:textId="77777777" w:rsidR="001B40B8" w:rsidRPr="00EF3247" w:rsidRDefault="00000000">
      <w:pPr>
        <w:pStyle w:val="Sadraj1"/>
        <w:rPr>
          <w:rFonts w:ascii="Arial" w:eastAsia="Times New Roman" w:hAnsi="Arial" w:cs="Arial"/>
          <w:b w:val="0"/>
          <w:kern w:val="0"/>
          <w:lang w:val="en-US" w:eastAsia="en-US" w:bidi="ar-SA"/>
        </w:rPr>
      </w:pPr>
      <w:hyperlink w:anchor="_Toc504634541" w:history="1">
        <w:r w:rsidR="001B40B8" w:rsidRPr="00EF3247">
          <w:rPr>
            <w:rStyle w:val="Hiperveza"/>
            <w:rFonts w:ascii="Arial" w:hAnsi="Arial" w:cs="Arial"/>
          </w:rPr>
          <w:t>2.</w:t>
        </w:r>
        <w:r w:rsidR="001B40B8" w:rsidRPr="00EF3247">
          <w:rPr>
            <w:rFonts w:ascii="Arial" w:eastAsia="Times New Roman" w:hAnsi="Arial" w:cs="Arial"/>
            <w:b w:val="0"/>
            <w:kern w:val="0"/>
            <w:lang w:val="en-US" w:eastAsia="en-US" w:bidi="ar-SA"/>
          </w:rPr>
          <w:tab/>
        </w:r>
        <w:r w:rsidR="001B40B8" w:rsidRPr="00EF3247">
          <w:rPr>
            <w:rStyle w:val="Hiperveza"/>
            <w:rFonts w:ascii="Arial" w:hAnsi="Arial" w:cs="Arial"/>
          </w:rPr>
          <w:t>ПРАВНИ СТАТУС И ВЛАСНИЧКА СТРУКТУРА</w:t>
        </w:r>
        <w:r w:rsidR="001B40B8" w:rsidRPr="00EF3247">
          <w:rPr>
            <w:rFonts w:ascii="Arial" w:hAnsi="Arial" w:cs="Arial"/>
            <w:webHidden/>
          </w:rPr>
          <w:tab/>
        </w:r>
        <w:r w:rsidR="0042354E" w:rsidRPr="00EF3247">
          <w:rPr>
            <w:rFonts w:ascii="Arial" w:hAnsi="Arial" w:cs="Arial"/>
            <w:webHidden/>
          </w:rPr>
          <w:fldChar w:fldCharType="begin"/>
        </w:r>
        <w:r w:rsidR="001B40B8" w:rsidRPr="00EF3247">
          <w:rPr>
            <w:rFonts w:ascii="Arial" w:hAnsi="Arial" w:cs="Arial"/>
            <w:webHidden/>
          </w:rPr>
          <w:instrText xml:space="preserve"> PAGEREF _Toc504634541 \h </w:instrText>
        </w:r>
        <w:r w:rsidR="0042354E" w:rsidRPr="00EF3247">
          <w:rPr>
            <w:rFonts w:ascii="Arial" w:hAnsi="Arial" w:cs="Arial"/>
            <w:webHidden/>
          </w:rPr>
        </w:r>
        <w:r w:rsidR="0042354E" w:rsidRPr="00EF3247">
          <w:rPr>
            <w:rFonts w:ascii="Arial" w:hAnsi="Arial" w:cs="Arial"/>
            <w:webHidden/>
          </w:rPr>
          <w:fldChar w:fldCharType="separate"/>
        </w:r>
        <w:r w:rsidR="0090417A">
          <w:rPr>
            <w:rFonts w:ascii="Arial" w:hAnsi="Arial" w:cs="Arial"/>
            <w:webHidden/>
          </w:rPr>
          <w:t>3</w:t>
        </w:r>
        <w:r w:rsidR="0042354E" w:rsidRPr="00EF3247">
          <w:rPr>
            <w:rFonts w:ascii="Arial" w:hAnsi="Arial" w:cs="Arial"/>
            <w:webHidden/>
          </w:rPr>
          <w:fldChar w:fldCharType="end"/>
        </w:r>
      </w:hyperlink>
    </w:p>
    <w:p w14:paraId="05FF500A" w14:textId="77777777" w:rsidR="001B40B8" w:rsidRPr="00D2300A" w:rsidRDefault="00000000">
      <w:pPr>
        <w:pStyle w:val="Sadraj1"/>
        <w:rPr>
          <w:rFonts w:ascii="Arial" w:eastAsia="Times New Roman" w:hAnsi="Arial" w:cs="Arial"/>
          <w:b w:val="0"/>
          <w:kern w:val="0"/>
          <w:lang w:val="en-US" w:eastAsia="en-US" w:bidi="ar-SA"/>
        </w:rPr>
      </w:pPr>
      <w:hyperlink w:anchor="_Toc504634542" w:history="1">
        <w:r w:rsidR="001B40B8" w:rsidRPr="00EF3247">
          <w:rPr>
            <w:rStyle w:val="Hiperveza"/>
            <w:rFonts w:ascii="Arial" w:hAnsi="Arial" w:cs="Arial"/>
          </w:rPr>
          <w:t>3.</w:t>
        </w:r>
        <w:r w:rsidR="001B40B8" w:rsidRPr="00EF3247">
          <w:rPr>
            <w:rFonts w:ascii="Arial" w:eastAsia="Times New Roman" w:hAnsi="Arial" w:cs="Arial"/>
            <w:b w:val="0"/>
            <w:kern w:val="0"/>
            <w:lang w:val="en-US" w:eastAsia="en-US" w:bidi="ar-SA"/>
          </w:rPr>
          <w:tab/>
        </w:r>
        <w:r w:rsidR="001B40B8" w:rsidRPr="00EF3247">
          <w:rPr>
            <w:rStyle w:val="Hiperveza"/>
            <w:rFonts w:ascii="Arial" w:hAnsi="Arial" w:cs="Arial"/>
          </w:rPr>
          <w:t>ОРГАНИЗАЦИОНА СТРУКТУРА И МЕНАЏМЕНТ</w:t>
        </w:r>
        <w:r w:rsidR="001B40B8" w:rsidRPr="00EF3247">
          <w:rPr>
            <w:rFonts w:ascii="Arial" w:hAnsi="Arial" w:cs="Arial"/>
            <w:webHidden/>
          </w:rPr>
          <w:tab/>
        </w:r>
        <w:r w:rsidR="00D2300A">
          <w:rPr>
            <w:rFonts w:ascii="Arial" w:hAnsi="Arial" w:cs="Arial"/>
            <w:webHidden/>
            <w:lang w:val="en-US"/>
          </w:rPr>
          <w:t>4</w:t>
        </w:r>
      </w:hyperlink>
    </w:p>
    <w:p w14:paraId="2EAE328D" w14:textId="77777777" w:rsidR="001B40B8" w:rsidRPr="00EF3247" w:rsidRDefault="00000000">
      <w:pPr>
        <w:pStyle w:val="Sadraj1"/>
        <w:rPr>
          <w:rFonts w:ascii="Arial" w:eastAsia="Times New Roman" w:hAnsi="Arial" w:cs="Arial"/>
          <w:b w:val="0"/>
          <w:kern w:val="0"/>
          <w:lang w:val="en-US" w:eastAsia="en-US" w:bidi="ar-SA"/>
        </w:rPr>
      </w:pPr>
      <w:hyperlink w:anchor="_Toc504634543" w:history="1">
        <w:r w:rsidR="001B40B8" w:rsidRPr="00EF3247">
          <w:rPr>
            <w:rStyle w:val="Hiperveza"/>
            <w:rFonts w:ascii="Arial" w:hAnsi="Arial" w:cs="Arial"/>
          </w:rPr>
          <w:t>4.</w:t>
        </w:r>
        <w:r w:rsidR="001B40B8" w:rsidRPr="00EF3247">
          <w:rPr>
            <w:rFonts w:ascii="Arial" w:eastAsia="Times New Roman" w:hAnsi="Arial" w:cs="Arial"/>
            <w:b w:val="0"/>
            <w:kern w:val="0"/>
            <w:lang w:val="en-US" w:eastAsia="en-US" w:bidi="ar-SA"/>
          </w:rPr>
          <w:tab/>
        </w:r>
        <w:r w:rsidR="001B40B8" w:rsidRPr="00EF3247">
          <w:rPr>
            <w:rStyle w:val="Hiperveza"/>
            <w:rFonts w:ascii="Arial" w:hAnsi="Arial" w:cs="Arial"/>
          </w:rPr>
          <w:t>БРОЈ И СТРУКТУРА ЗАПОСЛЕНИХ</w:t>
        </w:r>
        <w:r w:rsidR="001B40B8" w:rsidRPr="00EF3247">
          <w:rPr>
            <w:rFonts w:ascii="Arial" w:hAnsi="Arial" w:cs="Arial"/>
            <w:webHidden/>
          </w:rPr>
          <w:tab/>
        </w:r>
        <w:r w:rsidR="00D2300A">
          <w:rPr>
            <w:rFonts w:ascii="Arial" w:hAnsi="Arial" w:cs="Arial"/>
            <w:webHidden/>
            <w:lang w:val="en-US"/>
          </w:rPr>
          <w:t>4</w:t>
        </w:r>
      </w:hyperlink>
    </w:p>
    <w:p w14:paraId="6BD6176C" w14:textId="77777777" w:rsidR="001B40B8" w:rsidRPr="00EF3247" w:rsidRDefault="00000000">
      <w:pPr>
        <w:pStyle w:val="Sadraj1"/>
        <w:rPr>
          <w:rFonts w:ascii="Arial" w:eastAsia="Times New Roman" w:hAnsi="Arial" w:cs="Arial"/>
          <w:b w:val="0"/>
          <w:kern w:val="0"/>
          <w:lang w:val="en-US" w:eastAsia="en-US" w:bidi="ar-SA"/>
        </w:rPr>
      </w:pPr>
      <w:hyperlink w:anchor="_Toc504634544" w:history="1">
        <w:r w:rsidR="001B40B8" w:rsidRPr="00EF3247">
          <w:rPr>
            <w:rStyle w:val="Hiperveza"/>
            <w:rFonts w:ascii="Arial" w:hAnsi="Arial" w:cs="Arial"/>
          </w:rPr>
          <w:t>5.</w:t>
        </w:r>
        <w:r w:rsidR="001B40B8" w:rsidRPr="00EF3247">
          <w:rPr>
            <w:rFonts w:ascii="Arial" w:eastAsia="Times New Roman" w:hAnsi="Arial" w:cs="Arial"/>
            <w:b w:val="0"/>
            <w:kern w:val="0"/>
            <w:lang w:val="en-US" w:eastAsia="en-US" w:bidi="ar-SA"/>
          </w:rPr>
          <w:tab/>
        </w:r>
        <w:r w:rsidR="001B40B8" w:rsidRPr="00EF3247">
          <w:rPr>
            <w:rStyle w:val="Hiperveza"/>
            <w:rFonts w:ascii="Arial" w:hAnsi="Arial" w:cs="Arial"/>
          </w:rPr>
          <w:t>ОБИМ УСЛУГА</w:t>
        </w:r>
        <w:r w:rsidR="001B40B8" w:rsidRPr="00EF3247">
          <w:rPr>
            <w:rFonts w:ascii="Arial" w:hAnsi="Arial" w:cs="Arial"/>
            <w:webHidden/>
          </w:rPr>
          <w:tab/>
        </w:r>
        <w:r w:rsidR="00D2300A">
          <w:rPr>
            <w:rFonts w:ascii="Arial" w:hAnsi="Arial" w:cs="Arial"/>
            <w:webHidden/>
            <w:lang w:val="en-US"/>
          </w:rPr>
          <w:t>5</w:t>
        </w:r>
      </w:hyperlink>
    </w:p>
    <w:p w14:paraId="0F4D8006" w14:textId="77777777" w:rsidR="001B40B8" w:rsidRPr="00395FD2" w:rsidRDefault="00000000">
      <w:pPr>
        <w:pStyle w:val="Sadraj1"/>
        <w:rPr>
          <w:rFonts w:ascii="Arial" w:eastAsia="Times New Roman" w:hAnsi="Arial" w:cs="Arial"/>
          <w:b w:val="0"/>
          <w:kern w:val="0"/>
          <w:lang w:val="en-US" w:eastAsia="en-US" w:bidi="ar-SA"/>
        </w:rPr>
      </w:pPr>
      <w:hyperlink w:anchor="_Toc504634545" w:history="1">
        <w:r w:rsidR="001B40B8" w:rsidRPr="00EF3247">
          <w:rPr>
            <w:rStyle w:val="Hiperveza"/>
            <w:rFonts w:ascii="Arial" w:hAnsi="Arial" w:cs="Arial"/>
          </w:rPr>
          <w:t>6.</w:t>
        </w:r>
        <w:r w:rsidR="001B40B8" w:rsidRPr="00EF3247">
          <w:rPr>
            <w:rFonts w:ascii="Arial" w:eastAsia="Times New Roman" w:hAnsi="Arial" w:cs="Arial"/>
            <w:b w:val="0"/>
            <w:kern w:val="0"/>
            <w:lang w:val="en-US" w:eastAsia="en-US" w:bidi="ar-SA"/>
          </w:rPr>
          <w:tab/>
        </w:r>
        <w:r w:rsidR="001B40B8" w:rsidRPr="00EF3247">
          <w:rPr>
            <w:rStyle w:val="Hiperveza"/>
            <w:rFonts w:ascii="Arial" w:hAnsi="Arial" w:cs="Arial"/>
          </w:rPr>
          <w:t>ИЗВРШЕНА УЛАГАЊА И ИЗВЕДЕНИ РАДОВИ</w:t>
        </w:r>
        <w:r w:rsidR="001B40B8" w:rsidRPr="00EF3247">
          <w:rPr>
            <w:rFonts w:ascii="Arial" w:hAnsi="Arial" w:cs="Arial"/>
            <w:webHidden/>
          </w:rPr>
          <w:tab/>
        </w:r>
        <w:r w:rsidR="00976F17">
          <w:rPr>
            <w:rFonts w:ascii="Arial" w:hAnsi="Arial" w:cs="Arial"/>
            <w:webHidden/>
          </w:rPr>
          <w:t>7</w:t>
        </w:r>
      </w:hyperlink>
    </w:p>
    <w:p w14:paraId="2B352E56" w14:textId="77777777" w:rsidR="001B40B8" w:rsidRPr="00EF3247" w:rsidRDefault="00000000">
      <w:pPr>
        <w:pStyle w:val="Sadraj1"/>
        <w:rPr>
          <w:rFonts w:ascii="Arial" w:eastAsia="Times New Roman" w:hAnsi="Arial" w:cs="Arial"/>
          <w:b w:val="0"/>
          <w:kern w:val="0"/>
          <w:lang w:val="en-US" w:eastAsia="en-US" w:bidi="ar-SA"/>
        </w:rPr>
      </w:pPr>
      <w:hyperlink w:anchor="_Toc504634546" w:history="1">
        <w:r w:rsidR="001B40B8" w:rsidRPr="00EF3247">
          <w:rPr>
            <w:rStyle w:val="Hiperveza"/>
            <w:rFonts w:ascii="Arial" w:hAnsi="Arial" w:cs="Arial"/>
          </w:rPr>
          <w:t>7.</w:t>
        </w:r>
        <w:r w:rsidR="001B40B8" w:rsidRPr="00EF3247">
          <w:rPr>
            <w:rFonts w:ascii="Arial" w:eastAsia="Times New Roman" w:hAnsi="Arial" w:cs="Arial"/>
            <w:b w:val="0"/>
            <w:kern w:val="0"/>
            <w:lang w:val="en-US" w:eastAsia="en-US" w:bidi="ar-SA"/>
          </w:rPr>
          <w:tab/>
        </w:r>
        <w:r w:rsidR="001B40B8" w:rsidRPr="00EF3247">
          <w:rPr>
            <w:rStyle w:val="Hiperveza"/>
            <w:rFonts w:ascii="Arial" w:hAnsi="Arial" w:cs="Arial"/>
          </w:rPr>
          <w:t>ПРОБЛЕМИ У ПОСЛОВАЊУ</w:t>
        </w:r>
        <w:r w:rsidR="001B40B8" w:rsidRPr="00EF3247">
          <w:rPr>
            <w:rFonts w:ascii="Arial" w:hAnsi="Arial" w:cs="Arial"/>
            <w:webHidden/>
          </w:rPr>
          <w:tab/>
        </w:r>
        <w:r w:rsidR="002A123E">
          <w:rPr>
            <w:rFonts w:ascii="Arial" w:hAnsi="Arial" w:cs="Arial"/>
            <w:webHidden/>
          </w:rPr>
          <w:t>8</w:t>
        </w:r>
      </w:hyperlink>
    </w:p>
    <w:p w14:paraId="323F7003" w14:textId="77777777" w:rsidR="001B40B8" w:rsidRPr="00EF3247" w:rsidRDefault="00000000">
      <w:pPr>
        <w:pStyle w:val="Sadraj1"/>
        <w:rPr>
          <w:rFonts w:ascii="Arial" w:eastAsia="Times New Roman" w:hAnsi="Arial" w:cs="Arial"/>
          <w:b w:val="0"/>
          <w:kern w:val="0"/>
          <w:lang w:val="en-US" w:eastAsia="en-US" w:bidi="ar-SA"/>
        </w:rPr>
      </w:pPr>
      <w:hyperlink w:anchor="_Toc504634547" w:history="1">
        <w:r w:rsidR="001B40B8" w:rsidRPr="00EF3247">
          <w:rPr>
            <w:rStyle w:val="Hiperveza"/>
            <w:rFonts w:ascii="Arial" w:hAnsi="Arial" w:cs="Arial"/>
          </w:rPr>
          <w:t>8.</w:t>
        </w:r>
        <w:r w:rsidR="001B40B8" w:rsidRPr="00EF3247">
          <w:rPr>
            <w:rFonts w:ascii="Arial" w:eastAsia="Times New Roman" w:hAnsi="Arial" w:cs="Arial"/>
            <w:b w:val="0"/>
            <w:kern w:val="0"/>
            <w:lang w:val="en-US" w:eastAsia="en-US" w:bidi="ar-SA"/>
          </w:rPr>
          <w:tab/>
        </w:r>
        <w:r w:rsidR="001B40B8" w:rsidRPr="00EF3247">
          <w:rPr>
            <w:rStyle w:val="Hiperveza"/>
            <w:rFonts w:ascii="Arial" w:hAnsi="Arial" w:cs="Arial"/>
          </w:rPr>
          <w:t>ЗАКЉУЧАК</w:t>
        </w:r>
        <w:r w:rsidR="001B40B8" w:rsidRPr="00EF3247">
          <w:rPr>
            <w:rFonts w:ascii="Arial" w:hAnsi="Arial" w:cs="Arial"/>
            <w:webHidden/>
          </w:rPr>
          <w:tab/>
        </w:r>
        <w:r w:rsidR="00976F17">
          <w:rPr>
            <w:rFonts w:ascii="Arial" w:hAnsi="Arial" w:cs="Arial"/>
            <w:webHidden/>
          </w:rPr>
          <w:t>8</w:t>
        </w:r>
      </w:hyperlink>
    </w:p>
    <w:p w14:paraId="46B8E39A" w14:textId="77777777" w:rsidR="001B40B8" w:rsidRPr="00EF3247" w:rsidRDefault="00000000">
      <w:pPr>
        <w:pStyle w:val="Sadraj1"/>
        <w:rPr>
          <w:rFonts w:ascii="Arial" w:eastAsia="Times New Roman" w:hAnsi="Arial" w:cs="Arial"/>
          <w:b w:val="0"/>
          <w:kern w:val="0"/>
          <w:lang w:val="en-US" w:eastAsia="en-US" w:bidi="ar-SA"/>
        </w:rPr>
      </w:pPr>
      <w:hyperlink w:anchor="_Toc504634548" w:history="1">
        <w:r w:rsidR="001B40B8" w:rsidRPr="00EF3247">
          <w:rPr>
            <w:rStyle w:val="Hiperveza"/>
            <w:rFonts w:ascii="Arial" w:hAnsi="Arial" w:cs="Arial"/>
          </w:rPr>
          <w:t>9.</w:t>
        </w:r>
        <w:r w:rsidR="001B40B8" w:rsidRPr="00EF3247">
          <w:rPr>
            <w:rFonts w:ascii="Arial" w:eastAsia="Times New Roman" w:hAnsi="Arial" w:cs="Arial"/>
            <w:b w:val="0"/>
            <w:kern w:val="0"/>
            <w:lang w:val="en-US" w:eastAsia="en-US" w:bidi="ar-SA"/>
          </w:rPr>
          <w:tab/>
        </w:r>
        <w:r w:rsidR="001B40B8" w:rsidRPr="00EF3247">
          <w:rPr>
            <w:rStyle w:val="Hiperveza"/>
            <w:rFonts w:ascii="Arial" w:hAnsi="Arial" w:cs="Arial"/>
          </w:rPr>
          <w:t>ГОДИШЊИ ОБРАЧУН</w:t>
        </w:r>
        <w:r w:rsidR="001B40B8" w:rsidRPr="00EF3247">
          <w:rPr>
            <w:rFonts w:ascii="Arial" w:hAnsi="Arial" w:cs="Arial"/>
            <w:webHidden/>
          </w:rPr>
          <w:tab/>
        </w:r>
        <w:r w:rsidR="00A16E3A">
          <w:rPr>
            <w:rFonts w:ascii="Arial" w:hAnsi="Arial" w:cs="Arial"/>
            <w:webHidden/>
          </w:rPr>
          <w:t>9</w:t>
        </w:r>
      </w:hyperlink>
    </w:p>
    <w:p w14:paraId="3E0073D8" w14:textId="77777777" w:rsidR="001B40B8" w:rsidRDefault="001B40B8">
      <w:pPr>
        <w:pStyle w:val="Sadraj1"/>
        <w:rPr>
          <w:rFonts w:ascii="Arial" w:hAnsi="Arial" w:cs="Arial"/>
        </w:rPr>
      </w:pPr>
    </w:p>
    <w:p w14:paraId="32690AB3" w14:textId="77777777" w:rsidR="00753C8D" w:rsidRPr="00753C8D" w:rsidRDefault="00753C8D" w:rsidP="00753C8D">
      <w:pPr>
        <w:rPr>
          <w:rFonts w:ascii="Arial" w:hAnsi="Arial" w:cs="Arial"/>
          <w:b/>
          <w:lang w:val="sr-Cyrl-BA"/>
        </w:rPr>
      </w:pPr>
    </w:p>
    <w:p w14:paraId="02CC37B8" w14:textId="77777777" w:rsidR="001B40B8" w:rsidRPr="00EF3247" w:rsidRDefault="00000000">
      <w:pPr>
        <w:pStyle w:val="Sadraj1"/>
        <w:rPr>
          <w:rFonts w:ascii="Arial" w:eastAsia="Times New Roman" w:hAnsi="Arial" w:cs="Arial"/>
          <w:b w:val="0"/>
          <w:kern w:val="0"/>
          <w:lang w:val="en-US" w:eastAsia="en-US" w:bidi="ar-SA"/>
        </w:rPr>
      </w:pPr>
      <w:hyperlink w:anchor="_Toc504634550" w:history="1"/>
    </w:p>
    <w:p w14:paraId="6F823448" w14:textId="77777777" w:rsidR="002B6DC5" w:rsidRPr="00EF3247" w:rsidRDefault="0042354E">
      <w:pPr>
        <w:rPr>
          <w:rFonts w:ascii="Arial" w:hAnsi="Arial" w:cs="Arial"/>
        </w:rPr>
      </w:pPr>
      <w:r w:rsidRPr="00EF3247">
        <w:rPr>
          <w:rFonts w:ascii="Arial" w:hAnsi="Arial" w:cs="Arial"/>
        </w:rPr>
        <w:fldChar w:fldCharType="end"/>
      </w:r>
    </w:p>
    <w:p w14:paraId="711C8EF7" w14:textId="77777777" w:rsidR="00BD43CC" w:rsidRDefault="00BD43CC">
      <w:pPr>
        <w:jc w:val="both"/>
        <w:rPr>
          <w:rFonts w:ascii="Arial" w:hAnsi="Arial" w:cs="Arial"/>
          <w:b/>
          <w:bCs/>
          <w:lang w:val="en-US"/>
        </w:rPr>
      </w:pPr>
    </w:p>
    <w:p w14:paraId="6FA57E5B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3AED672A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409B84B5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293EF46A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6F33461F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1D15F545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6E6F2205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3878FE5F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14C3535D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2461C9E3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568ADEA8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288CC107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3AD5F5E5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3D472F8D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6EF81A7F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3F1D7804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68921149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46AE0392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1CCBE104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54841C49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6B3E0172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44CA65F4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23B61F14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1CD30926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6712CA33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56E3E6BC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00179CD5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24E84563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7DBAAEAB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7DCBDD70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10FB13B1" w14:textId="77777777" w:rsid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0B2F267A" w14:textId="77777777" w:rsidR="00A05C78" w:rsidRPr="00A05C78" w:rsidRDefault="00A05C78">
      <w:pPr>
        <w:jc w:val="both"/>
        <w:rPr>
          <w:rFonts w:ascii="Arial" w:hAnsi="Arial" w:cs="Arial"/>
          <w:b/>
          <w:bCs/>
          <w:lang w:val="en-US"/>
        </w:rPr>
      </w:pPr>
    </w:p>
    <w:p w14:paraId="2AE3BA23" w14:textId="77777777" w:rsidR="00BD43CC" w:rsidRPr="00EF3247" w:rsidRDefault="00BD43CC" w:rsidP="00DA44B9">
      <w:pPr>
        <w:pStyle w:val="Naslov1"/>
        <w:numPr>
          <w:ilvl w:val="0"/>
          <w:numId w:val="4"/>
        </w:numPr>
        <w:rPr>
          <w:rFonts w:ascii="Arial" w:hAnsi="Arial" w:cs="Arial"/>
          <w:szCs w:val="24"/>
        </w:rPr>
      </w:pPr>
      <w:bookmarkStart w:id="0" w:name="_Toc504634540"/>
      <w:r w:rsidRPr="00EF3247">
        <w:rPr>
          <w:rFonts w:ascii="Arial" w:hAnsi="Arial" w:cs="Arial"/>
          <w:szCs w:val="24"/>
          <w:lang w:val="sr-Cyrl-BA"/>
        </w:rPr>
        <w:lastRenderedPageBreak/>
        <w:t>ДЈЕЛАТНОСТ</w:t>
      </w:r>
      <w:bookmarkEnd w:id="0"/>
    </w:p>
    <w:p w14:paraId="7D68A3CF" w14:textId="77777777" w:rsidR="00BD43CC" w:rsidRPr="00EF3247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14:paraId="326126E6" w14:textId="77777777" w:rsidR="00BD43CC" w:rsidRPr="00EF3247" w:rsidRDefault="00EF3247">
      <w:pPr>
        <w:jc w:val="both"/>
        <w:rPr>
          <w:rFonts w:ascii="Arial" w:hAnsi="Arial" w:cs="Arial"/>
          <w:lang w:val="sr-Cyrl-BA"/>
        </w:rPr>
      </w:pPr>
      <w:r w:rsidRPr="00EF3247">
        <w:rPr>
          <w:rFonts w:ascii="Arial" w:hAnsi="Arial" w:cs="Arial"/>
          <w:lang w:val="sr-Cyrl-BA"/>
        </w:rPr>
        <w:t>Културни центар је самостална јавна установа од општег интереса која је основана ради остваривања потреба грађана и организација у области културе и умјетности, те у другим областима у складу са законом.</w:t>
      </w:r>
    </w:p>
    <w:p w14:paraId="541E1235" w14:textId="77777777" w:rsidR="00EF3247" w:rsidRDefault="00EF3247">
      <w:pPr>
        <w:jc w:val="both"/>
        <w:rPr>
          <w:rFonts w:ascii="Arial" w:hAnsi="Arial" w:cs="Arial"/>
          <w:lang w:val="sr-Cyrl-BA"/>
        </w:rPr>
      </w:pPr>
    </w:p>
    <w:p w14:paraId="20AD4E20" w14:textId="77777777" w:rsidR="00EF3247" w:rsidRPr="00EF3247" w:rsidRDefault="00EF324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Основне дјелатности ЈУ Културни центар</w:t>
      </w:r>
      <w:r w:rsidRPr="00EF3247">
        <w:rPr>
          <w:rFonts w:ascii="Arial" w:hAnsi="Arial" w:cs="Arial"/>
          <w:lang w:val="sr-Cyrl-BA"/>
        </w:rPr>
        <w:t>, прописане статутом су:</w:t>
      </w:r>
    </w:p>
    <w:p w14:paraId="339AF76B" w14:textId="77777777" w:rsidR="00EF3247" w:rsidRPr="00EF3247" w:rsidRDefault="00EF3247">
      <w:pPr>
        <w:jc w:val="both"/>
        <w:rPr>
          <w:rFonts w:ascii="Arial" w:hAnsi="Arial" w:cs="Arial"/>
          <w:lang w:val="sr-Cyrl-BA"/>
        </w:rPr>
      </w:pPr>
    </w:p>
    <w:p w14:paraId="5B129CE2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 xml:space="preserve">18.12 Остало штампање </w:t>
      </w:r>
    </w:p>
    <w:p w14:paraId="74198235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 xml:space="preserve">18.13 Услуге припреме за штампу и објављивање </w:t>
      </w:r>
    </w:p>
    <w:p w14:paraId="11A531FA" w14:textId="77777777" w:rsidR="002B7B71" w:rsidRPr="00E46DA7" w:rsidRDefault="002B7B71" w:rsidP="00E46DA7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 xml:space="preserve">32.20 Производња музичких инструмената </w:t>
      </w:r>
    </w:p>
    <w:p w14:paraId="097B0E14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56.29</w:t>
      </w:r>
      <w:r w:rsidRPr="002B7B71">
        <w:rPr>
          <w:rFonts w:ascii="Arial" w:hAnsi="Arial" w:cs="Arial"/>
          <w:lang w:val="sr-Cyrl-BA"/>
        </w:rPr>
        <w:t xml:space="preserve"> </w:t>
      </w:r>
      <w:r w:rsidRPr="002B7B71">
        <w:rPr>
          <w:rFonts w:ascii="Arial" w:hAnsi="Arial" w:cs="Arial"/>
        </w:rPr>
        <w:t xml:space="preserve">Остале дјелатности припреме и послуживања (доставе) хране </w:t>
      </w:r>
    </w:p>
    <w:p w14:paraId="50D7C8F7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 xml:space="preserve">56.30 Дјелатности припреме и послуживања пића  </w:t>
      </w:r>
    </w:p>
    <w:p w14:paraId="01459250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 xml:space="preserve">58.11 Издавање књига  </w:t>
      </w:r>
    </w:p>
    <w:p w14:paraId="650AADB9" w14:textId="77777777" w:rsidR="002B7B71" w:rsidRPr="00E46DA7" w:rsidRDefault="002B7B71" w:rsidP="00E46DA7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58.14 Издавање часописа и периодичних публикација</w:t>
      </w:r>
    </w:p>
    <w:p w14:paraId="65B787EB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59.14 Дјелатности приказивања филмова</w:t>
      </w:r>
    </w:p>
    <w:p w14:paraId="4CE63563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59.20 Дјелатности снимања звучних записа и издавање музичких записа</w:t>
      </w:r>
    </w:p>
    <w:p w14:paraId="369AE9D6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63.99 Остале информационе услужне дјелатности, д. н.</w:t>
      </w:r>
    </w:p>
    <w:p w14:paraId="70098C88" w14:textId="77777777" w:rsid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68.20</w:t>
      </w:r>
      <w:r>
        <w:rPr>
          <w:rFonts w:ascii="Arial" w:hAnsi="Arial" w:cs="Arial"/>
          <w:lang w:val="sr-Cyrl-BA"/>
        </w:rPr>
        <w:t xml:space="preserve"> </w:t>
      </w:r>
      <w:r w:rsidRPr="002B7B71">
        <w:rPr>
          <w:rFonts w:ascii="Arial" w:hAnsi="Arial" w:cs="Arial"/>
        </w:rPr>
        <w:t xml:space="preserve">Изнајмљивање и пословање сопственим некретнинама или </w:t>
      </w:r>
      <w:r>
        <w:rPr>
          <w:rFonts w:ascii="Arial" w:hAnsi="Arial" w:cs="Arial"/>
          <w:lang w:val="sr-Cyrl-BA"/>
        </w:rPr>
        <w:t xml:space="preserve"> </w:t>
      </w:r>
    </w:p>
    <w:p w14:paraId="39613CC9" w14:textId="77777777" w:rsidR="002B7B71" w:rsidRPr="002B7B71" w:rsidRDefault="002B7B71" w:rsidP="002B7B71">
      <w:pPr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   </w:t>
      </w:r>
      <w:r w:rsidRPr="002B7B71">
        <w:rPr>
          <w:rFonts w:ascii="Arial" w:hAnsi="Arial" w:cs="Arial"/>
        </w:rPr>
        <w:t>некретнинама узетим у закуп (лизинг)</w:t>
      </w:r>
    </w:p>
    <w:p w14:paraId="6265BCC4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 xml:space="preserve">70.21 Односи с јавношћу и дјелатности саопштавања </w:t>
      </w:r>
    </w:p>
    <w:p w14:paraId="74078B8F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74.20 Фотографске дјелатности</w:t>
      </w:r>
    </w:p>
    <w:p w14:paraId="6081DD6A" w14:textId="77777777" w:rsid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77.39</w:t>
      </w:r>
      <w:r w:rsidRPr="002B7B71">
        <w:rPr>
          <w:rFonts w:ascii="Arial" w:hAnsi="Arial" w:cs="Arial"/>
          <w:lang w:val="sr-Cyrl-BA"/>
        </w:rPr>
        <w:t xml:space="preserve"> </w:t>
      </w:r>
      <w:r w:rsidRPr="002B7B71">
        <w:rPr>
          <w:rFonts w:ascii="Arial" w:hAnsi="Arial" w:cs="Arial"/>
        </w:rPr>
        <w:t xml:space="preserve">Изнајмљивање и давање у закуп (лизинг) осталих машина, опреме и </w:t>
      </w:r>
      <w:r>
        <w:rPr>
          <w:rFonts w:ascii="Arial" w:hAnsi="Arial" w:cs="Arial"/>
          <w:lang w:val="sr-Cyrl-BA"/>
        </w:rPr>
        <w:t xml:space="preserve">            </w:t>
      </w:r>
    </w:p>
    <w:p w14:paraId="71181E12" w14:textId="77777777" w:rsidR="002B7B71" w:rsidRPr="002B7B71" w:rsidRDefault="002B7B71" w:rsidP="002B7B71">
      <w:pPr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    </w:t>
      </w:r>
      <w:r w:rsidRPr="002B7B71">
        <w:rPr>
          <w:rFonts w:ascii="Arial" w:hAnsi="Arial" w:cs="Arial"/>
        </w:rPr>
        <w:t>материјалних добара, д.н</w:t>
      </w:r>
    </w:p>
    <w:p w14:paraId="45468E54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82.30 Организација састанака и пословних сајмова</w:t>
      </w:r>
    </w:p>
    <w:p w14:paraId="3ECEF4AC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85.52 Образовање у области културе</w:t>
      </w:r>
    </w:p>
    <w:p w14:paraId="248D4141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90.01 Извођачка умјетност</w:t>
      </w:r>
    </w:p>
    <w:p w14:paraId="5A0D1B20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90.02 Помоћне дјелатности у извођачкој умјетности</w:t>
      </w:r>
    </w:p>
    <w:p w14:paraId="43D68386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bCs/>
          <w:lang w:val="sr-Cyrl-BA"/>
        </w:rPr>
      </w:pPr>
      <w:r w:rsidRPr="002B7B71">
        <w:rPr>
          <w:rFonts w:ascii="Arial" w:hAnsi="Arial" w:cs="Arial"/>
          <w:bCs/>
        </w:rPr>
        <w:t>90.03 Умјетничко стваралаштво</w:t>
      </w:r>
    </w:p>
    <w:p w14:paraId="178090E9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>90.04 Рад умјетничких објеката</w:t>
      </w:r>
    </w:p>
    <w:p w14:paraId="3A43FD55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 xml:space="preserve">91.01 Дјелатности библиотека и архива </w:t>
      </w:r>
    </w:p>
    <w:p w14:paraId="5D5A72AE" w14:textId="77777777" w:rsidR="002B7B71" w:rsidRPr="002B7B71" w:rsidRDefault="002B7B71" w:rsidP="002B7B71">
      <w:pPr>
        <w:numPr>
          <w:ilvl w:val="0"/>
          <w:numId w:val="18"/>
        </w:numPr>
        <w:jc w:val="both"/>
        <w:rPr>
          <w:rFonts w:ascii="Arial" w:hAnsi="Arial" w:cs="Arial"/>
          <w:lang w:val="sr-Cyrl-BA"/>
        </w:rPr>
      </w:pPr>
      <w:r w:rsidRPr="002B7B71">
        <w:rPr>
          <w:rFonts w:ascii="Arial" w:hAnsi="Arial" w:cs="Arial"/>
        </w:rPr>
        <w:t xml:space="preserve">94.99 Дјелатности осталих организација на бази учлањења, д. н. </w:t>
      </w:r>
    </w:p>
    <w:p w14:paraId="71EE5E04" w14:textId="77777777" w:rsidR="00BD43CC" w:rsidRPr="00EF3247" w:rsidRDefault="00BD43CC">
      <w:pPr>
        <w:jc w:val="both"/>
        <w:rPr>
          <w:rFonts w:ascii="Arial" w:hAnsi="Arial" w:cs="Arial"/>
          <w:color w:val="000000"/>
          <w:lang w:val="sr-Cyrl-BA"/>
        </w:rPr>
      </w:pPr>
    </w:p>
    <w:p w14:paraId="6099B35E" w14:textId="77777777" w:rsidR="00BD43CC" w:rsidRPr="00EF3247" w:rsidRDefault="00BD43CC" w:rsidP="00DA44B9">
      <w:pPr>
        <w:pStyle w:val="Naslov1"/>
        <w:numPr>
          <w:ilvl w:val="0"/>
          <w:numId w:val="4"/>
        </w:numPr>
        <w:rPr>
          <w:rFonts w:ascii="Arial" w:hAnsi="Arial" w:cs="Arial"/>
          <w:szCs w:val="24"/>
        </w:rPr>
      </w:pPr>
      <w:bookmarkStart w:id="1" w:name="_Toc504634541"/>
      <w:r w:rsidRPr="00EF3247">
        <w:rPr>
          <w:rFonts w:ascii="Arial" w:hAnsi="Arial" w:cs="Arial"/>
          <w:szCs w:val="24"/>
          <w:lang w:val="sr-Cyrl-BA"/>
        </w:rPr>
        <w:t>ПРАВНИ СТАТУС И ВЛАСНИЧКА СТРУКТУРА</w:t>
      </w:r>
      <w:bookmarkEnd w:id="1"/>
    </w:p>
    <w:p w14:paraId="0382F6FE" w14:textId="77777777" w:rsidR="00BD43CC" w:rsidRPr="00EF3247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14:paraId="524A1995" w14:textId="6652D222" w:rsidR="00BD43CC" w:rsidRPr="00A12351" w:rsidRDefault="00BD43CC">
      <w:pPr>
        <w:jc w:val="both"/>
        <w:rPr>
          <w:rFonts w:ascii="Arial" w:hAnsi="Arial" w:cs="Arial"/>
          <w:lang w:val="sr-Cyrl-BA"/>
        </w:rPr>
      </w:pPr>
      <w:r w:rsidRPr="00EF3247">
        <w:rPr>
          <w:rFonts w:ascii="Arial" w:hAnsi="Arial" w:cs="Arial"/>
          <w:color w:val="000000"/>
          <w:lang w:val="sr-Cyrl-BA"/>
        </w:rPr>
        <w:t xml:space="preserve">Правни </w:t>
      </w:r>
      <w:r w:rsidRPr="00EF3247">
        <w:rPr>
          <w:rFonts w:ascii="Arial" w:hAnsi="Arial" w:cs="Arial"/>
          <w:lang w:val="sr-Cyrl-BA"/>
        </w:rPr>
        <w:t xml:space="preserve">статус </w:t>
      </w:r>
      <w:r w:rsidR="001519D0" w:rsidRPr="00EF3247">
        <w:rPr>
          <w:rFonts w:ascii="Arial" w:hAnsi="Arial" w:cs="Arial"/>
          <w:lang w:val="sr-Cyrl-BA"/>
        </w:rPr>
        <w:t>установе</w:t>
      </w:r>
      <w:r w:rsidRPr="00EF3247">
        <w:rPr>
          <w:rFonts w:ascii="Arial" w:hAnsi="Arial" w:cs="Arial"/>
          <w:lang w:val="sr-Cyrl-BA"/>
        </w:rPr>
        <w:t xml:space="preserve">: </w:t>
      </w:r>
      <w:r w:rsidR="00E72668">
        <w:rPr>
          <w:rFonts w:ascii="Arial" w:hAnsi="Arial" w:cs="Arial"/>
          <w:lang w:val="sr-Cyrl-BA"/>
        </w:rPr>
        <w:t>Јавна установа</w:t>
      </w:r>
      <w:r w:rsidR="000430D5">
        <w:rPr>
          <w:rFonts w:ascii="Arial" w:hAnsi="Arial" w:cs="Arial"/>
          <w:lang w:val="sr-Cyrl-BA"/>
        </w:rPr>
        <w:t xml:space="preserve">, оснивач </w:t>
      </w:r>
      <w:r w:rsidR="00027AD5">
        <w:rPr>
          <w:rFonts w:ascii="Arial" w:hAnsi="Arial" w:cs="Arial"/>
          <w:lang w:val="sr-Cyrl-BA"/>
        </w:rPr>
        <w:t>Град</w:t>
      </w:r>
      <w:r w:rsidR="000430D5">
        <w:rPr>
          <w:rFonts w:ascii="Arial" w:hAnsi="Arial" w:cs="Arial"/>
          <w:lang w:val="sr-Cyrl-BA"/>
        </w:rPr>
        <w:t xml:space="preserve"> Градишка</w:t>
      </w:r>
      <w:r w:rsidR="00A12351">
        <w:rPr>
          <w:rFonts w:ascii="Arial" w:hAnsi="Arial" w:cs="Arial"/>
          <w:lang w:val="en-US"/>
        </w:rPr>
        <w:t xml:space="preserve"> 2008</w:t>
      </w:r>
      <w:r w:rsidR="00A12351">
        <w:rPr>
          <w:rFonts w:ascii="Arial" w:hAnsi="Arial" w:cs="Arial"/>
          <w:lang w:val="sr-Cyrl-BA"/>
        </w:rPr>
        <w:t>.</w:t>
      </w:r>
      <w:r w:rsidR="00A12351">
        <w:rPr>
          <w:rFonts w:ascii="Arial" w:hAnsi="Arial" w:cs="Arial"/>
          <w:lang w:val="en-US"/>
        </w:rPr>
        <w:t xml:space="preserve"> </w:t>
      </w:r>
      <w:r w:rsidR="00A12351">
        <w:rPr>
          <w:rFonts w:ascii="Arial" w:hAnsi="Arial" w:cs="Arial"/>
          <w:lang w:val="sr-Cyrl-BA"/>
        </w:rPr>
        <w:t>године</w:t>
      </w:r>
    </w:p>
    <w:p w14:paraId="7FC44284" w14:textId="77777777" w:rsidR="000430D5" w:rsidRDefault="000430D5">
      <w:pPr>
        <w:jc w:val="both"/>
        <w:rPr>
          <w:rFonts w:ascii="Arial" w:hAnsi="Arial" w:cs="Arial"/>
          <w:color w:val="000000"/>
          <w:lang w:val="sr-Cyrl-BA"/>
        </w:rPr>
      </w:pPr>
    </w:p>
    <w:p w14:paraId="2738B68B" w14:textId="77777777" w:rsidR="00BD43CC" w:rsidRPr="00EF3247" w:rsidRDefault="00BD43CC">
      <w:pPr>
        <w:jc w:val="both"/>
        <w:rPr>
          <w:rFonts w:ascii="Arial" w:hAnsi="Arial" w:cs="Arial"/>
        </w:rPr>
      </w:pPr>
      <w:r w:rsidRPr="00EF3247">
        <w:rPr>
          <w:rFonts w:ascii="Arial" w:hAnsi="Arial" w:cs="Arial"/>
          <w:color w:val="000000"/>
          <w:lang w:val="sr-Cyrl-BA"/>
        </w:rPr>
        <w:t xml:space="preserve">Власничка структура </w:t>
      </w:r>
      <w:r w:rsidR="00AE70CA" w:rsidRPr="00E72668">
        <w:rPr>
          <w:rFonts w:ascii="Arial" w:hAnsi="Arial" w:cs="Arial"/>
          <w:lang w:val="sr-Cyrl-BA"/>
        </w:rPr>
        <w:t>установе</w:t>
      </w:r>
      <w:r w:rsidR="00AE70CA" w:rsidRPr="00EF3247">
        <w:rPr>
          <w:rFonts w:ascii="Arial" w:hAnsi="Arial" w:cs="Arial"/>
          <w:color w:val="000000"/>
          <w:lang w:val="sr-Cyrl-BA"/>
        </w:rPr>
        <w:t xml:space="preserve"> </w:t>
      </w:r>
      <w:r w:rsidRPr="00EF3247">
        <w:rPr>
          <w:rFonts w:ascii="Arial" w:hAnsi="Arial" w:cs="Arial"/>
          <w:color w:val="000000"/>
          <w:lang w:val="sr-Cyrl-BA"/>
        </w:rPr>
        <w:t>је приказана у следећој табели.</w:t>
      </w:r>
    </w:p>
    <w:p w14:paraId="45BFBE40" w14:textId="77777777" w:rsidR="00D2300A" w:rsidRPr="00D2300A" w:rsidRDefault="00D2300A">
      <w:pPr>
        <w:jc w:val="both"/>
        <w:rPr>
          <w:rFonts w:ascii="Arial" w:hAnsi="Arial" w:cs="Arial"/>
          <w:color w:val="000000"/>
          <w:lang w:val="en-US"/>
        </w:rPr>
      </w:pPr>
    </w:p>
    <w:p w14:paraId="67F2693A" w14:textId="77777777" w:rsidR="00BD43CC" w:rsidRDefault="00BD43CC">
      <w:pPr>
        <w:jc w:val="both"/>
        <w:rPr>
          <w:rFonts w:ascii="Arial" w:hAnsi="Arial" w:cs="Arial"/>
          <w:color w:val="000000"/>
          <w:lang w:val="sr-Cyrl-BA"/>
        </w:rPr>
      </w:pPr>
      <w:r w:rsidRPr="00EF3247">
        <w:rPr>
          <w:rFonts w:ascii="Arial" w:hAnsi="Arial" w:cs="Arial"/>
          <w:color w:val="000000"/>
          <w:lang w:val="sr-Cyrl-BA"/>
        </w:rPr>
        <w:t>Табела 1. Власничка структрура</w:t>
      </w:r>
    </w:p>
    <w:p w14:paraId="59BBB6F4" w14:textId="77777777" w:rsidR="006B298C" w:rsidRPr="00EF3247" w:rsidRDefault="006B298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8414F8" w:rsidRPr="00EF3247" w14:paraId="14377CEC" w14:textId="77777777" w:rsidTr="008A6527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66832A" w14:textId="77777777" w:rsidR="00BD43CC" w:rsidRPr="00EF3247" w:rsidRDefault="00BD43CC" w:rsidP="008A6527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4C2918A" w14:textId="77777777" w:rsidR="00BD43CC" w:rsidRPr="00EF3247" w:rsidRDefault="00BD43CC" w:rsidP="008A6527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% учешће у укупном капиталу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7562636" w14:textId="77777777" w:rsidR="00BD43CC" w:rsidRPr="00EF3247" w:rsidRDefault="00BD43CC" w:rsidP="008A6527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Вриједност капитала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F04BF9C" w14:textId="77777777" w:rsidR="00BD43CC" w:rsidRPr="00EF3247" w:rsidRDefault="00BD43CC" w:rsidP="008A6527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Број акција</w:t>
            </w:r>
          </w:p>
        </w:tc>
      </w:tr>
      <w:tr w:rsidR="008414F8" w:rsidRPr="00EF3247" w14:paraId="38CE2ADA" w14:textId="77777777" w:rsidTr="008A6527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FC01485" w14:textId="77777777" w:rsidR="00BD43CC" w:rsidRPr="00EF3247" w:rsidRDefault="00BD43CC" w:rsidP="008A652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EA69181" w14:textId="77777777" w:rsidR="00027AD5" w:rsidRDefault="006B298C" w:rsidP="008A6527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100% оснивач</w:t>
            </w:r>
          </w:p>
          <w:p w14:paraId="76E0014A" w14:textId="3EFE58EF" w:rsidR="00BD43CC" w:rsidRPr="006B298C" w:rsidRDefault="00A12351" w:rsidP="008A6527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 Град Градишка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A9E5EF5" w14:textId="77777777" w:rsidR="00BD43CC" w:rsidRPr="00EF3247" w:rsidRDefault="00BD43CC" w:rsidP="008A652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8ADA635" w14:textId="77777777" w:rsidR="00BD43CC" w:rsidRPr="00EF3247" w:rsidRDefault="00BD43CC" w:rsidP="008A6527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8414F8" w:rsidRPr="00EF3247" w14:paraId="7B92C10C" w14:textId="77777777" w:rsidTr="008A6527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84EC0BD" w14:textId="77777777" w:rsidR="00BD43CC" w:rsidRPr="00EF3247" w:rsidRDefault="00BD43CC" w:rsidP="008A652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04500CE" w14:textId="77777777" w:rsidR="00BD43CC" w:rsidRPr="00EF3247" w:rsidRDefault="00BD43CC" w:rsidP="008A6527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23CB920" w14:textId="77777777" w:rsidR="00BD43CC" w:rsidRPr="00EF3247" w:rsidRDefault="00BD43CC" w:rsidP="008A652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E96D5BD" w14:textId="77777777" w:rsidR="00BD43CC" w:rsidRPr="00EF3247" w:rsidRDefault="00BD43CC" w:rsidP="008A6527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8414F8" w:rsidRPr="00EF3247" w14:paraId="2DB9AB73" w14:textId="77777777" w:rsidTr="008A6527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804E045" w14:textId="77777777" w:rsidR="00BD43CC" w:rsidRPr="00EF3247" w:rsidRDefault="00BD43CC" w:rsidP="00503871">
            <w:pPr>
              <w:pStyle w:val="TableContents"/>
              <w:jc w:val="both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E1C9B18" w14:textId="4421BE8F" w:rsidR="00BD43CC" w:rsidRPr="00680D9C" w:rsidRDefault="00680D9C" w:rsidP="008A6527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100 %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A76D45E" w14:textId="77777777" w:rsidR="00BD43CC" w:rsidRPr="00EF3247" w:rsidRDefault="00BD43CC" w:rsidP="008A652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BDDC50" w14:textId="77777777" w:rsidR="00BD43CC" w:rsidRPr="00EF3247" w:rsidRDefault="00BD43CC" w:rsidP="008A652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</w:tr>
    </w:tbl>
    <w:p w14:paraId="46F33212" w14:textId="77777777" w:rsidR="00D2300A" w:rsidRDefault="00D2300A" w:rsidP="00E46DA7">
      <w:pPr>
        <w:tabs>
          <w:tab w:val="left" w:pos="3751"/>
        </w:tabs>
        <w:jc w:val="both"/>
        <w:rPr>
          <w:rFonts w:ascii="Arial" w:hAnsi="Arial" w:cs="Arial"/>
          <w:color w:val="000000"/>
          <w:lang w:val="en-US"/>
        </w:rPr>
      </w:pPr>
    </w:p>
    <w:p w14:paraId="7AD4A777" w14:textId="5D9847B8" w:rsidR="00976FFF" w:rsidRDefault="00976FFF" w:rsidP="00976FFF">
      <w:pPr>
        <w:tabs>
          <w:tab w:val="left" w:pos="3751"/>
        </w:tabs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sr-Cyrl-BA"/>
        </w:rPr>
        <w:lastRenderedPageBreak/>
        <w:t>Јавна установа „Културни центар“ Градишка је са градом Градишка закључила  Уговор о уступању на коришћење непокретности без накнаде  број: 02-374-8/21 од 21.03.2021.године којим су ЈУ „Културни центар“ Градишка уступљене на коришћење непокретности, односно објекти Друштвени дом Врбашка, Дом културе „Србија“</w:t>
      </w:r>
      <w:r w:rsidR="00CC59A8">
        <w:rPr>
          <w:rFonts w:ascii="Arial" w:hAnsi="Arial" w:cs="Arial"/>
          <w:color w:val="000000"/>
          <w:lang w:val="sr-Cyrl-BA"/>
        </w:rPr>
        <w:t>,</w:t>
      </w:r>
      <w:r>
        <w:rPr>
          <w:rFonts w:ascii="Arial" w:hAnsi="Arial" w:cs="Arial"/>
          <w:color w:val="000000"/>
          <w:lang w:val="sr-Cyrl-BA"/>
        </w:rPr>
        <w:t xml:space="preserve"> Нова Топола и </w:t>
      </w:r>
      <w:r w:rsidR="00CC59A8">
        <w:rPr>
          <w:rFonts w:ascii="Arial" w:hAnsi="Arial" w:cs="Arial"/>
          <w:color w:val="000000"/>
          <w:lang w:val="sr-Cyrl-BA"/>
        </w:rPr>
        <w:t>Дом културе</w:t>
      </w:r>
      <w:r>
        <w:rPr>
          <w:rFonts w:ascii="Arial" w:hAnsi="Arial" w:cs="Arial"/>
          <w:color w:val="000000"/>
          <w:lang w:val="sr-Cyrl-BA"/>
        </w:rPr>
        <w:t xml:space="preserve"> „Лепа Радић“ Горњи Подградци. </w:t>
      </w:r>
      <w:r>
        <w:rPr>
          <w:rFonts w:ascii="Arial" w:hAnsi="Arial" w:cs="Arial"/>
          <w:color w:val="000000"/>
          <w:lang w:val="en-US"/>
        </w:rPr>
        <w:tab/>
      </w:r>
    </w:p>
    <w:p w14:paraId="4B2972A5" w14:textId="77777777" w:rsidR="00D2300A" w:rsidRDefault="00D2300A">
      <w:pPr>
        <w:jc w:val="both"/>
        <w:rPr>
          <w:rFonts w:ascii="Arial" w:hAnsi="Arial" w:cs="Arial"/>
          <w:color w:val="000000"/>
          <w:lang w:val="en-US"/>
        </w:rPr>
      </w:pPr>
    </w:p>
    <w:p w14:paraId="10200BDF" w14:textId="77777777" w:rsidR="00D2300A" w:rsidRDefault="00D2300A">
      <w:pPr>
        <w:jc w:val="both"/>
        <w:rPr>
          <w:rFonts w:ascii="Arial" w:hAnsi="Arial" w:cs="Arial"/>
          <w:color w:val="000000"/>
          <w:lang w:val="en-US"/>
        </w:rPr>
      </w:pPr>
    </w:p>
    <w:p w14:paraId="38741B04" w14:textId="77777777" w:rsidR="00BD43CC" w:rsidRPr="00EF3247" w:rsidRDefault="00BD43CC" w:rsidP="00DA44B9">
      <w:pPr>
        <w:pStyle w:val="Naslov1"/>
        <w:numPr>
          <w:ilvl w:val="0"/>
          <w:numId w:val="4"/>
        </w:numPr>
        <w:rPr>
          <w:rFonts w:ascii="Arial" w:hAnsi="Arial" w:cs="Arial"/>
          <w:szCs w:val="24"/>
        </w:rPr>
      </w:pPr>
      <w:bookmarkStart w:id="2" w:name="_Toc504634542"/>
      <w:r w:rsidRPr="00EF3247">
        <w:rPr>
          <w:rFonts w:ascii="Arial" w:hAnsi="Arial" w:cs="Arial"/>
          <w:szCs w:val="24"/>
          <w:lang w:val="sr-Cyrl-BA"/>
        </w:rPr>
        <w:t>ОРГАНИЗАЦИОНА СТРУКТУРА И МЕНАЏМЕНТ</w:t>
      </w:r>
      <w:bookmarkEnd w:id="2"/>
    </w:p>
    <w:p w14:paraId="593D3A59" w14:textId="77777777" w:rsidR="00BD43CC" w:rsidRPr="00EF3247" w:rsidRDefault="00BD43CC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14:paraId="1CF456A1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Правилником о унутрашњој организацији и систематизацији радних мјеста утврђена је организациона структура радних мјеста :</w:t>
      </w:r>
    </w:p>
    <w:p w14:paraId="64AC2059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</w:p>
    <w:p w14:paraId="3A61E993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директор</w:t>
      </w:r>
    </w:p>
    <w:p w14:paraId="594A6DD0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умјетнички руководилац</w:t>
      </w:r>
    </w:p>
    <w:p w14:paraId="1763B45C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технички руководилац</w:t>
      </w:r>
    </w:p>
    <w:p w14:paraId="670AE132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руководилац правних и општих послова</w:t>
      </w:r>
      <w:r w:rsidR="00A70AF0">
        <w:rPr>
          <w:rFonts w:ascii="Arial" w:hAnsi="Arial" w:cs="Arial"/>
          <w:lang w:val="sr-Cyrl-BA"/>
        </w:rPr>
        <w:t xml:space="preserve"> (2)</w:t>
      </w:r>
    </w:p>
    <w:p w14:paraId="276E28B6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руководилац финансијско рачуноводствених послова</w:t>
      </w:r>
    </w:p>
    <w:p w14:paraId="481C9706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самостални стручни сарадник за реализацију културних манифестација</w:t>
      </w:r>
    </w:p>
    <w:p w14:paraId="0BDA90E8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шеф обезбјеђења</w:t>
      </w:r>
    </w:p>
    <w:p w14:paraId="5AF5D1F2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рачуновођа - главни књиговођа</w:t>
      </w:r>
    </w:p>
    <w:p w14:paraId="23841D90" w14:textId="77777777" w:rsidR="0047130B" w:rsidRPr="002B7B71" w:rsidRDefault="0047130B" w:rsidP="0047130B">
      <w:pPr>
        <w:jc w:val="both"/>
        <w:rPr>
          <w:lang w:val="sr-Cyrl-CS"/>
        </w:rPr>
      </w:pPr>
      <w:r>
        <w:rPr>
          <w:rFonts w:ascii="Arial" w:hAnsi="Arial" w:cs="Arial"/>
          <w:lang w:val="sr-Cyrl-BA"/>
        </w:rPr>
        <w:t xml:space="preserve">- </w:t>
      </w:r>
      <w:r w:rsidR="002B7B71" w:rsidRPr="002B7B71">
        <w:rPr>
          <w:rFonts w:ascii="Arial" w:hAnsi="Arial" w:cs="Arial"/>
        </w:rPr>
        <w:t>самостални стручни сарадник за маркетинг, програм и медије</w:t>
      </w:r>
      <w:r w:rsidR="002B7B71" w:rsidRPr="00F63FB2">
        <w:rPr>
          <w:lang w:val="sr-Cyrl-CS"/>
        </w:rPr>
        <w:t>.</w:t>
      </w:r>
    </w:p>
    <w:p w14:paraId="1E6EDF54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стручни сарадник за секретарске послове</w:t>
      </w:r>
    </w:p>
    <w:p w14:paraId="1E7A4DF8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кореограф</w:t>
      </w:r>
    </w:p>
    <w:p w14:paraId="550DDC43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информатичар</w:t>
      </w:r>
    </w:p>
    <w:p w14:paraId="0FC7E6E3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благајник - референт набаве</w:t>
      </w:r>
    </w:p>
    <w:p w14:paraId="02F13F33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кино оператер</w:t>
      </w:r>
    </w:p>
    <w:p w14:paraId="7C124BDC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билетар</w:t>
      </w:r>
    </w:p>
    <w:p w14:paraId="64F529F0" w14:textId="77777777" w:rsidR="0047130B" w:rsidRPr="009B0E40" w:rsidRDefault="0047130B" w:rsidP="0047130B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- кућни мајстор</w:t>
      </w:r>
      <w:r>
        <w:rPr>
          <w:rFonts w:ascii="Arial" w:hAnsi="Arial" w:cs="Arial"/>
        </w:rPr>
        <w:t xml:space="preserve"> (3)</w:t>
      </w:r>
    </w:p>
    <w:p w14:paraId="2C56C610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радник обезбјеђења - противпожарна заштита (2)</w:t>
      </w:r>
    </w:p>
    <w:p w14:paraId="17F9208B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радник на одржавању чистоће - ван зграде (2)</w:t>
      </w:r>
    </w:p>
    <w:p w14:paraId="4B6227F9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радник на одржавању чистоће (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sr-Cyrl-BA"/>
        </w:rPr>
        <w:t>)</w:t>
      </w:r>
    </w:p>
    <w:p w14:paraId="0FA44D22" w14:textId="77777777" w:rsidR="0047130B" w:rsidRDefault="0047130B" w:rsidP="0047130B">
      <w:pPr>
        <w:jc w:val="both"/>
        <w:rPr>
          <w:rFonts w:ascii="Arial" w:hAnsi="Arial" w:cs="Arial"/>
          <w:lang w:val="sr-Cyrl-BA"/>
        </w:rPr>
      </w:pPr>
    </w:p>
    <w:p w14:paraId="2D2FC461" w14:textId="77777777" w:rsidR="008731A4" w:rsidRPr="00EF3247" w:rsidRDefault="008731A4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14:paraId="1C8D8B77" w14:textId="77777777" w:rsidR="00BD43CC" w:rsidRPr="00EF3247" w:rsidRDefault="00BD43CC" w:rsidP="00DA44B9">
      <w:pPr>
        <w:pStyle w:val="Naslov1"/>
        <w:numPr>
          <w:ilvl w:val="0"/>
          <w:numId w:val="4"/>
        </w:numPr>
        <w:rPr>
          <w:rFonts w:ascii="Arial" w:hAnsi="Arial" w:cs="Arial"/>
          <w:szCs w:val="24"/>
        </w:rPr>
      </w:pPr>
      <w:bookmarkStart w:id="3" w:name="_Toc504634543"/>
      <w:r w:rsidRPr="00EF3247">
        <w:rPr>
          <w:rFonts w:ascii="Arial" w:hAnsi="Arial" w:cs="Arial"/>
          <w:szCs w:val="24"/>
          <w:lang w:val="sr-Cyrl-BA"/>
        </w:rPr>
        <w:t>БРОЈ И СТРУКТУРА ЗАПОСЛЕНИХ</w:t>
      </w:r>
      <w:bookmarkEnd w:id="3"/>
    </w:p>
    <w:p w14:paraId="7D2C1FFB" w14:textId="77777777" w:rsidR="005C3924" w:rsidRDefault="005C3924">
      <w:pPr>
        <w:jc w:val="both"/>
        <w:rPr>
          <w:rFonts w:ascii="Arial" w:hAnsi="Arial" w:cs="Arial"/>
          <w:color w:val="800000"/>
          <w:lang w:val="sr-Cyrl-BA"/>
        </w:rPr>
      </w:pPr>
    </w:p>
    <w:p w14:paraId="20D3D287" w14:textId="77777777" w:rsidR="004C3755" w:rsidRDefault="00185BEF" w:rsidP="004C3755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Културни центар броји </w:t>
      </w:r>
      <w:r w:rsidR="00A70AF0">
        <w:rPr>
          <w:rFonts w:ascii="Arial" w:hAnsi="Arial" w:cs="Arial"/>
          <w:lang w:val="sr-Cyrl-BA"/>
        </w:rPr>
        <w:t>28</w:t>
      </w:r>
      <w:r w:rsidR="004C3755">
        <w:rPr>
          <w:rFonts w:ascii="Arial" w:hAnsi="Arial" w:cs="Arial"/>
          <w:lang w:val="sr-Cyrl-BA"/>
        </w:rPr>
        <w:t xml:space="preserve"> запослен</w:t>
      </w:r>
      <w:r w:rsidR="00CC59A8">
        <w:rPr>
          <w:rFonts w:ascii="Arial" w:hAnsi="Arial" w:cs="Arial"/>
          <w:lang w:val="sr-Cyrl-BA"/>
        </w:rPr>
        <w:t>их</w:t>
      </w:r>
      <w:r w:rsidR="004C3755">
        <w:rPr>
          <w:rFonts w:ascii="Arial" w:hAnsi="Arial" w:cs="Arial"/>
          <w:lang w:val="sr-Cyrl-BA"/>
        </w:rPr>
        <w:t xml:space="preserve"> радника, од чега </w:t>
      </w:r>
      <w:r w:rsidR="00A70AF0">
        <w:rPr>
          <w:rFonts w:ascii="Arial" w:hAnsi="Arial" w:cs="Arial"/>
          <w:lang w:val="sr-Cyrl-BA"/>
        </w:rPr>
        <w:t xml:space="preserve">10 </w:t>
      </w:r>
      <w:r w:rsidR="004C3755">
        <w:rPr>
          <w:rFonts w:ascii="Arial" w:hAnsi="Arial" w:cs="Arial"/>
          <w:lang w:val="sr-Cyrl-BA"/>
        </w:rPr>
        <w:t>жен</w:t>
      </w:r>
      <w:r w:rsidR="000577C6">
        <w:rPr>
          <w:rFonts w:ascii="Arial" w:hAnsi="Arial" w:cs="Arial"/>
          <w:lang w:val="sr-Cyrl-BA"/>
        </w:rPr>
        <w:t>а</w:t>
      </w:r>
      <w:r w:rsidR="004C3755">
        <w:rPr>
          <w:rFonts w:ascii="Arial" w:hAnsi="Arial" w:cs="Arial"/>
          <w:lang w:val="sr-Cyrl-BA"/>
        </w:rPr>
        <w:t>.</w:t>
      </w:r>
    </w:p>
    <w:p w14:paraId="79403FB5" w14:textId="77777777" w:rsidR="004C3755" w:rsidRDefault="000577C6" w:rsidP="004C3755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 току 2022. године на приправничком стажу се налазе два лица са ВСС</w:t>
      </w:r>
      <w:r w:rsidR="004C0AB9">
        <w:rPr>
          <w:rFonts w:ascii="Arial" w:hAnsi="Arial" w:cs="Arial"/>
          <w:lang w:val="sr-Cyrl-BA"/>
        </w:rPr>
        <w:t>.</w:t>
      </w:r>
    </w:p>
    <w:p w14:paraId="30D90B93" w14:textId="77777777" w:rsidR="004C0AB9" w:rsidRPr="00EF3247" w:rsidRDefault="004C0AB9" w:rsidP="004C3755">
      <w:pPr>
        <w:jc w:val="both"/>
        <w:rPr>
          <w:rFonts w:ascii="Arial" w:hAnsi="Arial" w:cs="Arial"/>
        </w:rPr>
      </w:pPr>
    </w:p>
    <w:p w14:paraId="119DD3F5" w14:textId="77777777" w:rsidR="004C3755" w:rsidRPr="00EF3247" w:rsidRDefault="004C3755" w:rsidP="004C3755">
      <w:pPr>
        <w:jc w:val="both"/>
        <w:rPr>
          <w:rFonts w:ascii="Arial" w:hAnsi="Arial" w:cs="Arial"/>
          <w:color w:val="000000"/>
          <w:lang w:val="sr-Cyrl-BA"/>
        </w:rPr>
      </w:pPr>
      <w:r w:rsidRPr="00EF3247">
        <w:rPr>
          <w:rFonts w:ascii="Arial" w:hAnsi="Arial" w:cs="Arial"/>
          <w:color w:val="000000"/>
          <w:lang w:val="sr-Cyrl-BA"/>
        </w:rPr>
        <w:t>Табела 2. Квалификациона структура запослених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5568"/>
        <w:gridCol w:w="1609"/>
        <w:gridCol w:w="1609"/>
      </w:tblGrid>
      <w:tr w:rsidR="004C3755" w:rsidRPr="00EF3247" w14:paraId="3F2A3AAC" w14:textId="77777777" w:rsidTr="00C640C9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ED91167" w14:textId="77777777" w:rsidR="004C3755" w:rsidRPr="00EF3247" w:rsidRDefault="004C3755" w:rsidP="00C640C9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Р.бр.</w:t>
            </w:r>
          </w:p>
        </w:tc>
        <w:tc>
          <w:tcPr>
            <w:tcW w:w="5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87D8D7D" w14:textId="77777777" w:rsidR="004C3755" w:rsidRPr="00EF3247" w:rsidRDefault="004C3755" w:rsidP="00C640C9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Квалификациона структура</w:t>
            </w:r>
          </w:p>
        </w:tc>
        <w:tc>
          <w:tcPr>
            <w:tcW w:w="32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3A9ABA2" w14:textId="77777777" w:rsidR="004C3755" w:rsidRPr="00EF3247" w:rsidRDefault="004C3755" w:rsidP="00C640C9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Структура запослених према полу</w:t>
            </w:r>
          </w:p>
        </w:tc>
      </w:tr>
      <w:tr w:rsidR="004C3755" w:rsidRPr="00EF3247" w14:paraId="26C96524" w14:textId="77777777" w:rsidTr="00C640C9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19A3A3" w14:textId="77777777" w:rsidR="004C3755" w:rsidRPr="00EF3247" w:rsidRDefault="004C3755" w:rsidP="00C640C9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</w:p>
        </w:tc>
        <w:tc>
          <w:tcPr>
            <w:tcW w:w="5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CA7852C" w14:textId="77777777" w:rsidR="004C3755" w:rsidRPr="00EF3247" w:rsidRDefault="004C3755" w:rsidP="00C640C9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1ACC47A" w14:textId="77777777" w:rsidR="004C3755" w:rsidRPr="00EF3247" w:rsidRDefault="004C3755" w:rsidP="00C640C9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Мушких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BFA277A" w14:textId="77777777" w:rsidR="004C3755" w:rsidRPr="00EF3247" w:rsidRDefault="004C3755" w:rsidP="00C640C9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Женских</w:t>
            </w:r>
          </w:p>
        </w:tc>
      </w:tr>
      <w:tr w:rsidR="004C3755" w:rsidRPr="00EF3247" w14:paraId="67F6684D" w14:textId="77777777" w:rsidTr="00A70AF0">
        <w:trPr>
          <w:trHeight w:val="297"/>
        </w:trPr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39DD30" w14:textId="77777777" w:rsidR="004C3755" w:rsidRPr="00EF3247" w:rsidRDefault="004C3755" w:rsidP="00C640C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E73C60" w14:textId="77777777" w:rsidR="004C3755" w:rsidRPr="00A125E6" w:rsidRDefault="004C3755" w:rsidP="00C640C9">
            <w:pPr>
              <w:pStyle w:val="Table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sr-Cyrl-BA"/>
              </w:rPr>
              <w:t xml:space="preserve">         </w:t>
            </w:r>
            <w:r>
              <w:rPr>
                <w:rFonts w:ascii="Arial" w:hAnsi="Arial" w:cs="Arial"/>
                <w:lang w:val="en-US"/>
              </w:rPr>
              <w:t>МАГИСТАР</w:t>
            </w:r>
            <w:r>
              <w:rPr>
                <w:rFonts w:ascii="Arial" w:hAnsi="Arial" w:cs="Arial"/>
                <w:lang w:val="sr-Cyrl-BA"/>
              </w:rPr>
              <w:t xml:space="preserve">       </w:t>
            </w:r>
            <w:r w:rsidR="00A70AF0">
              <w:rPr>
                <w:rFonts w:ascii="Arial" w:hAnsi="Arial" w:cs="Arial"/>
                <w:lang w:val="sr-Cyrl-BA"/>
              </w:rPr>
              <w:t xml:space="preserve"> </w:t>
            </w:r>
            <w:r>
              <w:rPr>
                <w:rFonts w:ascii="Arial" w:hAnsi="Arial" w:cs="Arial"/>
                <w:lang w:val="sr-Cyrl-BA"/>
              </w:rPr>
              <w:t>2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F0402B8" w14:textId="77777777" w:rsidR="004C3755" w:rsidRDefault="004C3755" w:rsidP="00A70AF0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17E93080" w14:textId="77777777" w:rsidR="004C3755" w:rsidRDefault="004C3755" w:rsidP="00A70AF0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4C3755" w:rsidRPr="00EF3247" w14:paraId="67D5BD9C" w14:textId="77777777" w:rsidTr="00C640C9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0C4EF3" w14:textId="77777777" w:rsidR="004C3755" w:rsidRPr="00EF3247" w:rsidRDefault="004C3755" w:rsidP="00C640C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3DBF95" w14:textId="77777777" w:rsidR="004C3755" w:rsidRPr="00A061E4" w:rsidRDefault="00D360D8" w:rsidP="00C640C9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         ВСС      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C7415B">
              <w:rPr>
                <w:rFonts w:ascii="Arial" w:hAnsi="Arial" w:cs="Arial"/>
                <w:lang w:val="en-US"/>
              </w:rPr>
              <w:t xml:space="preserve">           </w:t>
            </w:r>
            <w:r w:rsidR="00A70AF0">
              <w:rPr>
                <w:rFonts w:ascii="Arial" w:hAnsi="Arial" w:cs="Arial"/>
                <w:lang w:val="sr-Cyrl-BA"/>
              </w:rPr>
              <w:t>10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6DEB81FB" w14:textId="77777777" w:rsidR="004C3755" w:rsidRPr="00F80212" w:rsidRDefault="00A70AF0" w:rsidP="00A70AF0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4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7EE665A1" w14:textId="77777777" w:rsidR="004C3755" w:rsidRPr="00F80212" w:rsidRDefault="00A70AF0" w:rsidP="00A70AF0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6</w:t>
            </w:r>
          </w:p>
        </w:tc>
      </w:tr>
      <w:tr w:rsidR="004C3755" w:rsidRPr="00EF3247" w14:paraId="372DDE50" w14:textId="77777777" w:rsidTr="00C640C9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DD7E7B6" w14:textId="77777777" w:rsidR="004C3755" w:rsidRPr="00EF3247" w:rsidRDefault="004C3755" w:rsidP="00C640C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EE0E305" w14:textId="77777777" w:rsidR="004C3755" w:rsidRPr="00A061E4" w:rsidRDefault="00D360D8" w:rsidP="00C640C9">
            <w:pPr>
              <w:pStyle w:val="TableContents"/>
              <w:tabs>
                <w:tab w:val="left" w:pos="1618"/>
              </w:tabs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         ССС</w:t>
            </w:r>
            <w:r>
              <w:rPr>
                <w:rFonts w:ascii="Arial" w:hAnsi="Arial" w:cs="Arial"/>
                <w:lang w:val="sr-Cyrl-BA"/>
              </w:rPr>
              <w:tab/>
            </w:r>
            <w:r w:rsidR="00C7415B">
              <w:rPr>
                <w:rFonts w:ascii="Arial" w:hAnsi="Arial" w:cs="Arial"/>
                <w:lang w:val="en-US"/>
              </w:rPr>
              <w:t xml:space="preserve">         </w:t>
            </w:r>
            <w:r w:rsidR="00A70AF0">
              <w:rPr>
                <w:rFonts w:ascii="Arial" w:hAnsi="Arial" w:cs="Arial"/>
                <w:lang w:val="sr-Cyrl-BA"/>
              </w:rPr>
              <w:t xml:space="preserve">  </w:t>
            </w:r>
            <w:r>
              <w:rPr>
                <w:rFonts w:ascii="Arial" w:hAnsi="Arial" w:cs="Arial"/>
                <w:lang w:val="sr-Cyrl-BA"/>
              </w:rPr>
              <w:t>1</w:t>
            </w:r>
            <w:r w:rsidR="00A70AF0">
              <w:rPr>
                <w:rFonts w:ascii="Arial" w:hAnsi="Arial" w:cs="Arial"/>
                <w:lang w:val="sr-Cyrl-BA"/>
              </w:rPr>
              <w:t>5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04720F9C" w14:textId="77777777" w:rsidR="004C3755" w:rsidRPr="00F80212" w:rsidRDefault="00A70AF0" w:rsidP="00A70AF0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11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26CD9084" w14:textId="77777777" w:rsidR="004C3755" w:rsidRPr="00F80212" w:rsidRDefault="004C3755" w:rsidP="00A70AF0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4</w:t>
            </w:r>
          </w:p>
        </w:tc>
      </w:tr>
      <w:tr w:rsidR="00D360D8" w:rsidRPr="00EF3247" w14:paraId="79DD3806" w14:textId="77777777" w:rsidTr="00C640C9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5B66C0A" w14:textId="77777777" w:rsidR="00D360D8" w:rsidRPr="00EF3247" w:rsidRDefault="00D360D8" w:rsidP="00C640C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5BB8AF" w14:textId="77777777" w:rsidR="00D360D8" w:rsidRPr="00D360D8" w:rsidRDefault="00D360D8" w:rsidP="00C640C9">
            <w:pPr>
              <w:pStyle w:val="TableContents"/>
              <w:tabs>
                <w:tab w:val="left" w:pos="1618"/>
              </w:tabs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en-US"/>
              </w:rPr>
              <w:t xml:space="preserve">         </w:t>
            </w:r>
            <w:r>
              <w:rPr>
                <w:rFonts w:ascii="Arial" w:hAnsi="Arial" w:cs="Arial"/>
                <w:lang w:val="sr-Cyrl-BA"/>
              </w:rPr>
              <w:t xml:space="preserve">НК         </w:t>
            </w:r>
            <w:r w:rsidR="00C7415B">
              <w:rPr>
                <w:rFonts w:ascii="Arial" w:hAnsi="Arial" w:cs="Arial"/>
                <w:lang w:val="en-US"/>
              </w:rPr>
              <w:t xml:space="preserve">          </w:t>
            </w:r>
            <w:r>
              <w:rPr>
                <w:rFonts w:ascii="Arial" w:hAnsi="Arial" w:cs="Arial"/>
                <w:lang w:val="sr-Cyrl-BA"/>
              </w:rPr>
              <w:t xml:space="preserve">  </w:t>
            </w:r>
            <w:r w:rsidR="00A70AF0">
              <w:rPr>
                <w:rFonts w:ascii="Arial" w:hAnsi="Arial" w:cs="Arial"/>
                <w:lang w:val="sr-Cyrl-BA"/>
              </w:rPr>
              <w:t xml:space="preserve">  </w:t>
            </w:r>
            <w:r>
              <w:rPr>
                <w:rFonts w:ascii="Arial" w:hAnsi="Arial" w:cs="Arial"/>
                <w:lang w:val="sr-Cyrl-BA"/>
              </w:rPr>
              <w:t>1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43C917EC" w14:textId="77777777" w:rsidR="00D360D8" w:rsidRDefault="00185BEF" w:rsidP="00A70AF0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14A78670" w14:textId="77777777" w:rsidR="00D360D8" w:rsidRDefault="00185BEF" w:rsidP="00A70AF0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0</w:t>
            </w:r>
          </w:p>
        </w:tc>
      </w:tr>
      <w:tr w:rsidR="004C3755" w:rsidRPr="00EF3247" w14:paraId="1C9CAE25" w14:textId="77777777" w:rsidTr="00C640C9">
        <w:tc>
          <w:tcPr>
            <w:tcW w:w="642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6BB2701" w14:textId="77777777" w:rsidR="004C3755" w:rsidRPr="00F80212" w:rsidRDefault="004C3755" w:rsidP="00C640C9">
            <w:pPr>
              <w:pStyle w:val="TableContents"/>
              <w:rPr>
                <w:rFonts w:ascii="Arial" w:hAnsi="Arial" w:cs="Arial"/>
                <w:lang w:val="sr-Cyrl-BA"/>
              </w:rPr>
            </w:pPr>
            <w:r w:rsidRPr="00EF3247">
              <w:rPr>
                <w:rFonts w:ascii="Arial" w:hAnsi="Arial" w:cs="Arial"/>
                <w:lang w:val="sr-Cyrl-BA"/>
              </w:rPr>
              <w:t>УКУПНО:</w:t>
            </w:r>
            <w:r w:rsidRPr="00EF3247">
              <w:rPr>
                <w:rFonts w:ascii="Arial" w:hAnsi="Arial" w:cs="Arial"/>
              </w:rPr>
              <w:t xml:space="preserve"> </w:t>
            </w:r>
            <w:r w:rsidR="00D360D8">
              <w:rPr>
                <w:rFonts w:ascii="Arial" w:hAnsi="Arial" w:cs="Arial"/>
                <w:lang w:val="sr-Cyrl-BA"/>
              </w:rPr>
              <w:t xml:space="preserve">                </w:t>
            </w:r>
            <w:r w:rsidR="00C7415B">
              <w:rPr>
                <w:rFonts w:ascii="Arial" w:hAnsi="Arial" w:cs="Arial"/>
                <w:lang w:val="en-US"/>
              </w:rPr>
              <w:t xml:space="preserve">        </w:t>
            </w:r>
            <w:r w:rsidR="00D360D8">
              <w:rPr>
                <w:rFonts w:ascii="Arial" w:hAnsi="Arial" w:cs="Arial"/>
                <w:lang w:val="sr-Cyrl-BA"/>
              </w:rPr>
              <w:t xml:space="preserve">     </w:t>
            </w:r>
            <w:r w:rsidR="00A70AF0">
              <w:rPr>
                <w:rFonts w:ascii="Arial" w:hAnsi="Arial" w:cs="Arial"/>
                <w:lang w:val="sr-Cyrl-BA"/>
              </w:rPr>
              <w:t xml:space="preserve">  </w:t>
            </w:r>
            <w:r w:rsidR="00D360D8">
              <w:rPr>
                <w:rFonts w:ascii="Arial" w:hAnsi="Arial" w:cs="Arial"/>
                <w:lang w:val="sr-Cyrl-BA"/>
              </w:rPr>
              <w:t>2</w:t>
            </w:r>
            <w:r w:rsidR="00A70AF0">
              <w:rPr>
                <w:rFonts w:ascii="Arial" w:hAnsi="Arial" w:cs="Arial"/>
                <w:lang w:val="sr-Cyrl-BA"/>
              </w:rPr>
              <w:t>8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4D42FB3" w14:textId="77777777" w:rsidR="004C3755" w:rsidRPr="00F80212" w:rsidRDefault="00185BEF" w:rsidP="00A70AF0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</w:t>
            </w:r>
            <w:r w:rsidR="00A70AF0">
              <w:rPr>
                <w:rFonts w:ascii="Arial" w:hAnsi="Arial" w:cs="Arial"/>
                <w:lang w:val="sr-Cyrl-BA"/>
              </w:rPr>
              <w:t>8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B36B3CE" w14:textId="77777777" w:rsidR="004C3755" w:rsidRPr="00F80212" w:rsidRDefault="00A70AF0" w:rsidP="00A70AF0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</w:t>
            </w:r>
          </w:p>
        </w:tc>
      </w:tr>
    </w:tbl>
    <w:p w14:paraId="41D17FC8" w14:textId="77777777" w:rsidR="00D2300A" w:rsidRPr="00D2300A" w:rsidRDefault="00D2300A">
      <w:pPr>
        <w:jc w:val="both"/>
        <w:rPr>
          <w:rFonts w:ascii="Arial" w:hAnsi="Arial" w:cs="Arial"/>
          <w:b/>
          <w:bCs/>
          <w:color w:val="000000"/>
          <w:lang w:val="en-US"/>
        </w:rPr>
      </w:pPr>
    </w:p>
    <w:p w14:paraId="1D1FFA4B" w14:textId="77777777" w:rsidR="00BD43CC" w:rsidRPr="00EF3247" w:rsidRDefault="00BD43CC" w:rsidP="00DA44B9">
      <w:pPr>
        <w:pStyle w:val="Naslov1"/>
        <w:numPr>
          <w:ilvl w:val="0"/>
          <w:numId w:val="4"/>
        </w:numPr>
        <w:rPr>
          <w:rFonts w:ascii="Arial" w:hAnsi="Arial" w:cs="Arial"/>
          <w:szCs w:val="24"/>
        </w:rPr>
      </w:pPr>
      <w:bookmarkStart w:id="4" w:name="_Toc504634544"/>
      <w:r w:rsidRPr="00EF3247">
        <w:rPr>
          <w:rFonts w:ascii="Arial" w:hAnsi="Arial" w:cs="Arial"/>
          <w:szCs w:val="24"/>
          <w:lang w:val="sr-Cyrl-BA"/>
        </w:rPr>
        <w:lastRenderedPageBreak/>
        <w:t>ОБИМ УСЛУГ</w:t>
      </w:r>
      <w:bookmarkEnd w:id="4"/>
      <w:r w:rsidR="00A05C78">
        <w:rPr>
          <w:rFonts w:ascii="Arial" w:hAnsi="Arial" w:cs="Arial"/>
          <w:szCs w:val="24"/>
          <w:lang w:val="en-US"/>
        </w:rPr>
        <w:t>A</w:t>
      </w:r>
    </w:p>
    <w:p w14:paraId="6ED1D287" w14:textId="77777777" w:rsidR="00C10D9E" w:rsidRDefault="00C10D9E">
      <w:pPr>
        <w:jc w:val="both"/>
        <w:rPr>
          <w:rFonts w:ascii="Arial" w:hAnsi="Arial" w:cs="Arial"/>
          <w:color w:val="800000"/>
          <w:lang w:val="sr-Cyrl-BA"/>
        </w:rPr>
      </w:pPr>
    </w:p>
    <w:p w14:paraId="02868998" w14:textId="77777777" w:rsidR="00BA21A6" w:rsidRDefault="00CC59A8" w:rsidP="00CC59A8">
      <w:pPr>
        <w:spacing w:line="360" w:lineRule="auto"/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</w:t>
      </w:r>
      <w:r w:rsidR="000931B8">
        <w:rPr>
          <w:rFonts w:ascii="Arial" w:hAnsi="Arial" w:cs="Arial"/>
          <w:lang w:val="sr-Cyrl-CS"/>
        </w:rPr>
        <w:t>Културном центру Градишка</w:t>
      </w:r>
      <w:r w:rsidR="005A53C0">
        <w:rPr>
          <w:rFonts w:ascii="Arial" w:hAnsi="Arial" w:cs="Arial"/>
          <w:lang w:val="sr-Cyrl-CS"/>
        </w:rPr>
        <w:t xml:space="preserve"> </w:t>
      </w:r>
      <w:r w:rsidR="00A12351">
        <w:rPr>
          <w:rFonts w:ascii="Arial" w:hAnsi="Arial" w:cs="Arial"/>
          <w:lang w:val="sr-Cyrl-CS"/>
        </w:rPr>
        <w:t>је у 20</w:t>
      </w:r>
      <w:r w:rsidR="006E0164">
        <w:rPr>
          <w:rFonts w:ascii="Arial" w:hAnsi="Arial" w:cs="Arial"/>
          <w:lang w:val="sr-Cyrl-CS"/>
        </w:rPr>
        <w:t>2</w:t>
      </w:r>
      <w:r w:rsidR="00B139C5">
        <w:rPr>
          <w:rFonts w:ascii="Arial" w:hAnsi="Arial" w:cs="Arial"/>
          <w:lang w:val="en-US"/>
        </w:rPr>
        <w:t>2</w:t>
      </w:r>
      <w:r w:rsidR="005A53C0">
        <w:rPr>
          <w:rFonts w:ascii="Arial" w:hAnsi="Arial" w:cs="Arial"/>
          <w:lang w:val="sr-Cyrl-CS"/>
        </w:rPr>
        <w:t>.</w:t>
      </w:r>
      <w:r w:rsidR="00AB683D">
        <w:rPr>
          <w:rFonts w:ascii="Arial" w:hAnsi="Arial" w:cs="Arial"/>
          <w:lang w:val="sr-Cyrl-CS"/>
        </w:rPr>
        <w:t xml:space="preserve"> годин</w:t>
      </w:r>
      <w:r w:rsidR="0076336C">
        <w:rPr>
          <w:rFonts w:ascii="Arial" w:hAnsi="Arial" w:cs="Arial"/>
          <w:lang w:val="sr-Cyrl-CS"/>
        </w:rPr>
        <w:t>и</w:t>
      </w:r>
      <w:r w:rsidR="005A53C0">
        <w:rPr>
          <w:rFonts w:ascii="Arial" w:hAnsi="Arial" w:cs="Arial"/>
          <w:lang w:val="sr-Cyrl-CS"/>
        </w:rPr>
        <w:t xml:space="preserve"> </w:t>
      </w:r>
      <w:r w:rsidR="00AB683D">
        <w:rPr>
          <w:rFonts w:ascii="Arial" w:hAnsi="Arial" w:cs="Arial"/>
          <w:lang w:val="sr-Cyrl-CS"/>
        </w:rPr>
        <w:t xml:space="preserve"> реализова</w:t>
      </w:r>
      <w:r w:rsidR="000931B8">
        <w:rPr>
          <w:rFonts w:ascii="Arial" w:hAnsi="Arial" w:cs="Arial"/>
          <w:lang w:val="sr-Cyrl-CS"/>
        </w:rPr>
        <w:t>но</w:t>
      </w:r>
      <w:r w:rsidR="00AB683D">
        <w:rPr>
          <w:rFonts w:ascii="Arial" w:hAnsi="Arial" w:cs="Arial"/>
          <w:lang w:val="sr-Cyrl-CS"/>
        </w:rPr>
        <w:t xml:space="preserve"> </w:t>
      </w:r>
      <w:r w:rsidR="005A53C0">
        <w:rPr>
          <w:rFonts w:ascii="Arial" w:hAnsi="Arial" w:cs="Arial"/>
          <w:lang w:val="sr-Cyrl-CS"/>
        </w:rPr>
        <w:t xml:space="preserve"> </w:t>
      </w:r>
      <w:r w:rsidR="00A51FAC">
        <w:rPr>
          <w:rFonts w:ascii="Arial" w:hAnsi="Arial" w:cs="Arial"/>
          <w:lang w:val="sr-Cyrl-CS"/>
        </w:rPr>
        <w:t>3</w:t>
      </w:r>
      <w:r w:rsidR="00B139C5">
        <w:rPr>
          <w:rFonts w:ascii="Arial" w:hAnsi="Arial" w:cs="Arial"/>
        </w:rPr>
        <w:t>59</w:t>
      </w:r>
      <w:r w:rsidR="00A12351">
        <w:rPr>
          <w:rFonts w:ascii="Arial" w:hAnsi="Arial" w:cs="Arial"/>
          <w:lang w:val="sr-Cyrl-CS"/>
        </w:rPr>
        <w:t xml:space="preserve"> </w:t>
      </w:r>
      <w:r w:rsidR="000931B8">
        <w:rPr>
          <w:rFonts w:ascii="Arial" w:hAnsi="Arial" w:cs="Arial"/>
          <w:lang w:val="sr-Cyrl-CS"/>
        </w:rPr>
        <w:t>програмских садржаја</w:t>
      </w:r>
      <w:r w:rsidR="00B80803">
        <w:rPr>
          <w:rFonts w:ascii="Arial" w:hAnsi="Arial" w:cs="Arial"/>
          <w:lang w:val="sr-Cyrl-CS"/>
        </w:rPr>
        <w:t xml:space="preserve">, које </w:t>
      </w:r>
      <w:r w:rsidR="00A51FAC">
        <w:rPr>
          <w:rFonts w:ascii="Arial" w:hAnsi="Arial" w:cs="Arial"/>
          <w:lang w:val="sr-Cyrl-CS"/>
        </w:rPr>
        <w:t>смо подјелили у сљедеће категорије:</w:t>
      </w:r>
    </w:p>
    <w:p w14:paraId="7E594C21" w14:textId="77777777" w:rsidR="004913A0" w:rsidRDefault="004913A0" w:rsidP="00851410">
      <w:pPr>
        <w:widowControl w:val="0"/>
        <w:ind w:hanging="1260"/>
        <w:jc w:val="center"/>
        <w:rPr>
          <w:lang w:val="sr-Cyrl-BA"/>
        </w:rPr>
      </w:pPr>
    </w:p>
    <w:p w14:paraId="42CA8BDF" w14:textId="77777777" w:rsidR="004913A0" w:rsidRPr="004913A0" w:rsidRDefault="004913A0" w:rsidP="00851410">
      <w:pPr>
        <w:widowControl w:val="0"/>
        <w:ind w:hanging="1260"/>
        <w:jc w:val="center"/>
        <w:rPr>
          <w:rFonts w:ascii="Arial" w:hAnsi="Arial" w:cs="Arial"/>
          <w:lang w:val="sr-Cyrl-BA"/>
        </w:rPr>
      </w:pPr>
    </w:p>
    <w:p w14:paraId="6F64BA8F" w14:textId="77777777" w:rsidR="004913A0" w:rsidRPr="00B139C5" w:rsidRDefault="004913A0" w:rsidP="00851410">
      <w:pPr>
        <w:widowControl w:val="0"/>
        <w:ind w:hanging="126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BA"/>
        </w:rPr>
        <w:t xml:space="preserve">                        </w:t>
      </w:r>
      <w:r w:rsidRPr="004913A0">
        <w:rPr>
          <w:rFonts w:ascii="Arial" w:hAnsi="Arial" w:cs="Arial"/>
          <w:lang w:val="sr-Cyrl-BA"/>
        </w:rPr>
        <w:t>Музичко плесне манифестације...................................</w:t>
      </w:r>
      <w:r w:rsidR="0065743F">
        <w:rPr>
          <w:rFonts w:ascii="Arial" w:hAnsi="Arial" w:cs="Arial"/>
          <w:lang w:val="sr-Cyrl-BA"/>
        </w:rPr>
        <w:t>...............................</w:t>
      </w:r>
      <w:r w:rsidR="00B139C5">
        <w:rPr>
          <w:rFonts w:ascii="Arial" w:hAnsi="Arial" w:cs="Arial"/>
          <w:lang w:val="en-US"/>
        </w:rPr>
        <w:t>33</w:t>
      </w:r>
    </w:p>
    <w:p w14:paraId="0655E3E8" w14:textId="77777777" w:rsidR="00A50361" w:rsidRPr="004913A0" w:rsidRDefault="00A50361" w:rsidP="00851410">
      <w:pPr>
        <w:widowControl w:val="0"/>
        <w:ind w:hanging="1260"/>
        <w:rPr>
          <w:rFonts w:ascii="Arial" w:hAnsi="Arial" w:cs="Arial"/>
          <w:lang w:val="sr-Cyrl-BA"/>
        </w:rPr>
      </w:pPr>
    </w:p>
    <w:p w14:paraId="2814FABF" w14:textId="77777777" w:rsidR="004913A0" w:rsidRPr="00B139C5" w:rsidRDefault="00D66164" w:rsidP="00851410">
      <w:pPr>
        <w:widowControl w:val="0"/>
        <w:ind w:hanging="126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BA"/>
        </w:rPr>
        <w:t xml:space="preserve">                        </w:t>
      </w:r>
      <w:r w:rsidR="004913A0" w:rsidRPr="004913A0">
        <w:rPr>
          <w:rFonts w:ascii="Arial" w:hAnsi="Arial" w:cs="Arial"/>
          <w:lang w:val="sr-Cyrl-BA"/>
        </w:rPr>
        <w:t>Позоришне представе..................................................................................</w:t>
      </w:r>
      <w:r w:rsidR="00B139C5">
        <w:rPr>
          <w:rFonts w:ascii="Arial" w:hAnsi="Arial" w:cs="Arial"/>
          <w:lang w:val="en-US"/>
        </w:rPr>
        <w:t>35</w:t>
      </w:r>
    </w:p>
    <w:p w14:paraId="47E44575" w14:textId="77777777" w:rsidR="00A50361" w:rsidRPr="004913A0" w:rsidRDefault="00A50361" w:rsidP="00851410">
      <w:pPr>
        <w:widowControl w:val="0"/>
        <w:ind w:hanging="1260"/>
        <w:rPr>
          <w:rFonts w:ascii="Arial" w:hAnsi="Arial" w:cs="Arial"/>
          <w:lang w:val="sr-Cyrl-BA"/>
        </w:rPr>
      </w:pPr>
    </w:p>
    <w:p w14:paraId="1B496BB4" w14:textId="77777777" w:rsidR="004913A0" w:rsidRPr="00B139C5" w:rsidRDefault="004913A0" w:rsidP="00851410">
      <w:pPr>
        <w:widowControl w:val="0"/>
        <w:ind w:hanging="126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BA"/>
        </w:rPr>
        <w:t xml:space="preserve">                        </w:t>
      </w:r>
      <w:r w:rsidRPr="004913A0">
        <w:rPr>
          <w:rFonts w:ascii="Arial" w:hAnsi="Arial" w:cs="Arial"/>
          <w:lang w:val="sr-Cyrl-BA"/>
        </w:rPr>
        <w:t>Књижевне вечери (представљање књига)...........................................</w:t>
      </w:r>
      <w:r w:rsidR="0065743F">
        <w:rPr>
          <w:rFonts w:ascii="Arial" w:hAnsi="Arial" w:cs="Arial"/>
          <w:lang w:val="sr-Cyrl-BA"/>
        </w:rPr>
        <w:t>.</w:t>
      </w:r>
      <w:r w:rsidRPr="004913A0">
        <w:rPr>
          <w:rFonts w:ascii="Arial" w:hAnsi="Arial" w:cs="Arial"/>
          <w:lang w:val="sr-Cyrl-BA"/>
        </w:rPr>
        <w:t>.....</w:t>
      </w:r>
      <w:r w:rsidR="00D53084">
        <w:rPr>
          <w:rFonts w:ascii="Arial" w:hAnsi="Arial" w:cs="Arial"/>
          <w:lang w:val="sr-Cyrl-BA"/>
        </w:rPr>
        <w:t>.</w:t>
      </w:r>
      <w:r w:rsidR="00B139C5">
        <w:rPr>
          <w:rFonts w:ascii="Arial" w:hAnsi="Arial" w:cs="Arial"/>
          <w:lang w:val="sr-Cyrl-BA"/>
        </w:rPr>
        <w:t>1</w:t>
      </w:r>
      <w:r w:rsidR="00B139C5">
        <w:rPr>
          <w:rFonts w:ascii="Arial" w:hAnsi="Arial" w:cs="Arial"/>
          <w:lang w:val="en-US"/>
        </w:rPr>
        <w:t>0</w:t>
      </w:r>
    </w:p>
    <w:p w14:paraId="6AB595D4" w14:textId="77777777" w:rsidR="00A50361" w:rsidRPr="004913A0" w:rsidRDefault="00A50361" w:rsidP="00851410">
      <w:pPr>
        <w:widowControl w:val="0"/>
        <w:ind w:hanging="1260"/>
        <w:rPr>
          <w:rFonts w:ascii="Arial" w:hAnsi="Arial" w:cs="Arial"/>
          <w:lang w:val="sr-Cyrl-BA"/>
        </w:rPr>
      </w:pPr>
    </w:p>
    <w:p w14:paraId="5341E41E" w14:textId="77777777" w:rsidR="004913A0" w:rsidRPr="00B139C5" w:rsidRDefault="004913A0" w:rsidP="00851410">
      <w:pPr>
        <w:widowControl w:val="0"/>
        <w:ind w:hanging="126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BA"/>
        </w:rPr>
        <w:t xml:space="preserve">                        </w:t>
      </w:r>
      <w:r w:rsidRPr="004913A0">
        <w:rPr>
          <w:rFonts w:ascii="Arial" w:hAnsi="Arial" w:cs="Arial"/>
          <w:lang w:val="sr-Cyrl-BA"/>
        </w:rPr>
        <w:t>Изложбе...........................................................................</w:t>
      </w:r>
      <w:r w:rsidR="0065743F">
        <w:rPr>
          <w:rFonts w:ascii="Arial" w:hAnsi="Arial" w:cs="Arial"/>
          <w:lang w:val="sr-Cyrl-BA"/>
        </w:rPr>
        <w:t>.............................</w:t>
      </w:r>
      <w:r w:rsidR="00D53084">
        <w:rPr>
          <w:rFonts w:ascii="Arial" w:hAnsi="Arial" w:cs="Arial"/>
          <w:lang w:val="sr-Cyrl-BA"/>
        </w:rPr>
        <w:t>.</w:t>
      </w:r>
      <w:r w:rsidR="00B139C5">
        <w:rPr>
          <w:rFonts w:ascii="Arial" w:hAnsi="Arial" w:cs="Arial"/>
          <w:lang w:val="en-US"/>
        </w:rPr>
        <w:t>.5</w:t>
      </w:r>
    </w:p>
    <w:p w14:paraId="21D947A4" w14:textId="77777777" w:rsidR="00A50361" w:rsidRPr="004913A0" w:rsidRDefault="00A50361" w:rsidP="00851410">
      <w:pPr>
        <w:widowControl w:val="0"/>
        <w:ind w:hanging="1260"/>
        <w:rPr>
          <w:rFonts w:ascii="Arial" w:hAnsi="Arial" w:cs="Arial"/>
          <w:lang w:val="sr-Cyrl-BA"/>
        </w:rPr>
      </w:pPr>
    </w:p>
    <w:p w14:paraId="279E11E8" w14:textId="77777777" w:rsidR="004913A0" w:rsidRPr="00C7415B" w:rsidRDefault="004913A0" w:rsidP="00851410">
      <w:pPr>
        <w:widowControl w:val="0"/>
        <w:ind w:hanging="126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BA"/>
        </w:rPr>
        <w:t xml:space="preserve">                        </w:t>
      </w:r>
      <w:r w:rsidRPr="004913A0">
        <w:rPr>
          <w:rFonts w:ascii="Arial" w:hAnsi="Arial" w:cs="Arial"/>
          <w:lang w:val="sr-Cyrl-BA"/>
        </w:rPr>
        <w:t>Семинар</w:t>
      </w:r>
      <w:r w:rsidR="00D53084">
        <w:rPr>
          <w:rFonts w:ascii="Arial" w:hAnsi="Arial" w:cs="Arial"/>
          <w:lang w:val="sr-Cyrl-BA"/>
        </w:rPr>
        <w:t xml:space="preserve">и, </w:t>
      </w:r>
      <w:r w:rsidRPr="004913A0">
        <w:rPr>
          <w:rFonts w:ascii="Arial" w:hAnsi="Arial" w:cs="Arial"/>
          <w:lang w:val="sr-Cyrl-BA"/>
        </w:rPr>
        <w:t>састанци</w:t>
      </w:r>
      <w:r w:rsidR="00D53084">
        <w:rPr>
          <w:rFonts w:ascii="Arial" w:hAnsi="Arial" w:cs="Arial"/>
          <w:lang w:val="sr-Cyrl-BA"/>
        </w:rPr>
        <w:t>, скупови</w:t>
      </w:r>
      <w:r w:rsidRPr="004913A0">
        <w:rPr>
          <w:rFonts w:ascii="Arial" w:hAnsi="Arial" w:cs="Arial"/>
          <w:lang w:val="sr-Cyrl-BA"/>
        </w:rPr>
        <w:t>........................................</w:t>
      </w:r>
      <w:r w:rsidR="0065743F">
        <w:rPr>
          <w:rFonts w:ascii="Arial" w:hAnsi="Arial" w:cs="Arial"/>
          <w:lang w:val="sr-Cyrl-BA"/>
        </w:rPr>
        <w:t>.............................</w:t>
      </w:r>
      <w:r w:rsidR="00C7415B">
        <w:rPr>
          <w:rFonts w:ascii="Arial" w:hAnsi="Arial" w:cs="Arial"/>
          <w:lang w:val="en-US"/>
        </w:rPr>
        <w:t>.97</w:t>
      </w:r>
    </w:p>
    <w:p w14:paraId="7621B503" w14:textId="77777777" w:rsidR="00A50361" w:rsidRPr="004913A0" w:rsidRDefault="00A50361" w:rsidP="00851410">
      <w:pPr>
        <w:widowControl w:val="0"/>
        <w:ind w:hanging="1260"/>
        <w:rPr>
          <w:rFonts w:ascii="Arial" w:hAnsi="Arial" w:cs="Arial"/>
          <w:lang w:val="sr-Cyrl-BA"/>
        </w:rPr>
      </w:pPr>
    </w:p>
    <w:p w14:paraId="062A3C17" w14:textId="77777777" w:rsidR="004913A0" w:rsidRPr="00B139C5" w:rsidRDefault="004913A0" w:rsidP="00851410">
      <w:pPr>
        <w:widowControl w:val="0"/>
        <w:ind w:hanging="126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BA"/>
        </w:rPr>
        <w:t xml:space="preserve">                        </w:t>
      </w:r>
      <w:r w:rsidRPr="004913A0">
        <w:rPr>
          <w:rFonts w:ascii="Arial" w:hAnsi="Arial" w:cs="Arial"/>
          <w:lang w:val="sr-Cyrl-BA"/>
        </w:rPr>
        <w:t>Биоскопске пројекције.............................................................................</w:t>
      </w:r>
      <w:r w:rsidR="00A50361">
        <w:rPr>
          <w:rFonts w:ascii="Arial" w:hAnsi="Arial" w:cs="Arial"/>
          <w:lang w:val="sr-Cyrl-BA"/>
        </w:rPr>
        <w:t>.</w:t>
      </w:r>
      <w:r w:rsidR="0065743F">
        <w:rPr>
          <w:rFonts w:ascii="Arial" w:hAnsi="Arial" w:cs="Arial"/>
          <w:lang w:val="sr-Cyrl-BA"/>
        </w:rPr>
        <w:t>..</w:t>
      </w:r>
      <w:r w:rsidR="00B139C5">
        <w:rPr>
          <w:rFonts w:ascii="Arial" w:hAnsi="Arial" w:cs="Arial"/>
          <w:lang w:val="sr-Cyrl-BA"/>
        </w:rPr>
        <w:t>.</w:t>
      </w:r>
      <w:r w:rsidR="00B139C5">
        <w:rPr>
          <w:rFonts w:ascii="Arial" w:hAnsi="Arial" w:cs="Arial"/>
          <w:lang w:val="en-US"/>
        </w:rPr>
        <w:t>100</w:t>
      </w:r>
    </w:p>
    <w:p w14:paraId="1D4FE58C" w14:textId="77777777" w:rsidR="00A50361" w:rsidRPr="004913A0" w:rsidRDefault="00A50361" w:rsidP="00851410">
      <w:pPr>
        <w:widowControl w:val="0"/>
        <w:ind w:hanging="1260"/>
        <w:rPr>
          <w:rFonts w:ascii="Arial" w:hAnsi="Arial" w:cs="Arial"/>
          <w:lang w:val="sr-Cyrl-BA"/>
        </w:rPr>
      </w:pPr>
    </w:p>
    <w:p w14:paraId="1D25DF43" w14:textId="77777777" w:rsidR="00D53084" w:rsidRDefault="004913A0" w:rsidP="00B139C5">
      <w:pPr>
        <w:widowControl w:val="0"/>
        <w:ind w:hanging="126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                 </w:t>
      </w:r>
      <w:r w:rsidRPr="004913A0">
        <w:rPr>
          <w:rFonts w:ascii="Arial" w:hAnsi="Arial" w:cs="Arial"/>
          <w:lang w:val="sr-Cyrl-BA"/>
        </w:rPr>
        <w:t>Свечаности</w:t>
      </w:r>
      <w:r w:rsidR="00B139C5">
        <w:rPr>
          <w:rFonts w:ascii="Arial" w:hAnsi="Arial" w:cs="Arial"/>
          <w:lang w:val="en-US"/>
        </w:rPr>
        <w:t xml:space="preserve">, </w:t>
      </w:r>
      <w:r w:rsidR="00B139C5">
        <w:rPr>
          <w:rFonts w:ascii="Arial" w:hAnsi="Arial" w:cs="Arial"/>
        </w:rPr>
        <w:t>академије,</w:t>
      </w:r>
      <w:r w:rsidRPr="004913A0">
        <w:rPr>
          <w:rFonts w:ascii="Arial" w:hAnsi="Arial" w:cs="Arial"/>
          <w:lang w:val="sr-Cyrl-BA"/>
        </w:rPr>
        <w:t xml:space="preserve"> јубилеји</w:t>
      </w:r>
      <w:r w:rsidR="00B139C5">
        <w:rPr>
          <w:rFonts w:ascii="Arial" w:hAnsi="Arial" w:cs="Arial"/>
          <w:lang w:val="sr-Cyrl-BA"/>
        </w:rPr>
        <w:t>................</w:t>
      </w:r>
      <w:r w:rsidRPr="004913A0">
        <w:rPr>
          <w:rFonts w:ascii="Arial" w:hAnsi="Arial" w:cs="Arial"/>
          <w:lang w:val="sr-Cyrl-BA"/>
        </w:rPr>
        <w:t>.............................................</w:t>
      </w:r>
      <w:r w:rsidR="00A50361">
        <w:rPr>
          <w:rFonts w:ascii="Arial" w:hAnsi="Arial" w:cs="Arial"/>
          <w:lang w:val="sr-Cyrl-BA"/>
        </w:rPr>
        <w:t>.</w:t>
      </w:r>
      <w:r w:rsidR="00B139C5">
        <w:rPr>
          <w:rFonts w:ascii="Arial" w:hAnsi="Arial" w:cs="Arial"/>
          <w:lang w:val="sr-Cyrl-BA"/>
        </w:rPr>
        <w:t>....17</w:t>
      </w:r>
    </w:p>
    <w:p w14:paraId="50F2D80B" w14:textId="77777777" w:rsidR="00D53084" w:rsidRDefault="00D53084" w:rsidP="00D53084">
      <w:pPr>
        <w:widowControl w:val="0"/>
        <w:ind w:firstLine="360"/>
        <w:rPr>
          <w:rFonts w:ascii="Arial" w:hAnsi="Arial" w:cs="Arial"/>
          <w:lang w:val="sr-Cyrl-BA"/>
        </w:rPr>
      </w:pPr>
    </w:p>
    <w:p w14:paraId="0F56FB83" w14:textId="77777777" w:rsidR="00D53084" w:rsidRPr="00B139C5" w:rsidRDefault="00D53084" w:rsidP="00D53084">
      <w:pPr>
        <w:widowControl w:val="0"/>
        <w:ind w:firstLine="360"/>
        <w:rPr>
          <w:rFonts w:ascii="Arial" w:hAnsi="Arial" w:cs="Arial"/>
        </w:rPr>
      </w:pPr>
      <w:r w:rsidRPr="004913A0">
        <w:rPr>
          <w:rFonts w:ascii="Arial" w:hAnsi="Arial" w:cs="Arial"/>
          <w:lang w:val="sr-Cyrl-BA"/>
        </w:rPr>
        <w:t>Остал</w:t>
      </w:r>
      <w:r>
        <w:rPr>
          <w:rFonts w:ascii="Arial" w:hAnsi="Arial" w:cs="Arial"/>
          <w:lang w:val="sr-Cyrl-BA"/>
        </w:rPr>
        <w:t>и</w:t>
      </w:r>
      <w:r w:rsidRPr="004913A0">
        <w:rPr>
          <w:rFonts w:ascii="Arial" w:hAnsi="Arial" w:cs="Arial"/>
          <w:lang w:val="sr-Cyrl-BA"/>
        </w:rPr>
        <w:t xml:space="preserve">  програми...</w:t>
      </w:r>
      <w:r>
        <w:rPr>
          <w:rFonts w:ascii="Arial" w:hAnsi="Arial" w:cs="Arial"/>
          <w:lang w:val="sr-Cyrl-BA"/>
        </w:rPr>
        <w:t>.............................</w:t>
      </w:r>
      <w:r w:rsidRPr="004913A0">
        <w:rPr>
          <w:rFonts w:ascii="Arial" w:hAnsi="Arial" w:cs="Arial"/>
          <w:lang w:val="sr-Cyrl-BA"/>
        </w:rPr>
        <w:t>............................</w:t>
      </w:r>
      <w:r>
        <w:rPr>
          <w:rFonts w:ascii="Arial" w:hAnsi="Arial" w:cs="Arial"/>
          <w:lang w:val="sr-Cyrl-BA"/>
        </w:rPr>
        <w:t>..............................</w:t>
      </w:r>
      <w:r w:rsidR="00B139C5">
        <w:rPr>
          <w:rFonts w:ascii="Arial" w:hAnsi="Arial" w:cs="Arial"/>
          <w:lang w:val="sr-Cyrl-BA"/>
        </w:rPr>
        <w:t>62</w:t>
      </w:r>
    </w:p>
    <w:p w14:paraId="16FB7814" w14:textId="77777777" w:rsidR="00D53084" w:rsidRDefault="00D53084" w:rsidP="00D53084">
      <w:pPr>
        <w:widowControl w:val="0"/>
        <w:ind w:firstLine="360"/>
        <w:rPr>
          <w:rFonts w:ascii="Arial" w:hAnsi="Arial" w:cs="Arial"/>
          <w:lang w:val="sr-Cyrl-BA"/>
        </w:rPr>
      </w:pPr>
    </w:p>
    <w:p w14:paraId="483A668A" w14:textId="77777777" w:rsidR="00D53084" w:rsidRPr="004913A0" w:rsidRDefault="00D53084" w:rsidP="00851410">
      <w:pPr>
        <w:widowControl w:val="0"/>
        <w:ind w:hanging="126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В</w:t>
      </w:r>
    </w:p>
    <w:p w14:paraId="037C9CB8" w14:textId="77777777" w:rsidR="004913A0" w:rsidRPr="004913A0" w:rsidRDefault="004913A0" w:rsidP="00851410">
      <w:pPr>
        <w:widowControl w:val="0"/>
        <w:ind w:hanging="1260"/>
        <w:rPr>
          <w:rFonts w:ascii="Arial" w:hAnsi="Arial" w:cs="Arial"/>
          <w:lang w:val="sr-Cyrl-BA"/>
        </w:rPr>
      </w:pPr>
    </w:p>
    <w:p w14:paraId="5E94F77D" w14:textId="1728E30C" w:rsidR="0076336C" w:rsidRDefault="00A50361" w:rsidP="002C2FB4">
      <w:pPr>
        <w:widowControl w:val="0"/>
        <w:ind w:hanging="1260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                        </w:t>
      </w:r>
      <w:r w:rsidR="004913A0" w:rsidRPr="004913A0">
        <w:rPr>
          <w:rFonts w:ascii="Arial" w:hAnsi="Arial" w:cs="Arial"/>
          <w:lang w:val="sr-Cyrl-BA"/>
        </w:rPr>
        <w:t>Укупан број програма..............................................</w:t>
      </w:r>
      <w:r>
        <w:rPr>
          <w:rFonts w:ascii="Arial" w:hAnsi="Arial" w:cs="Arial"/>
          <w:lang w:val="sr-Cyrl-BA"/>
        </w:rPr>
        <w:t>.</w:t>
      </w:r>
      <w:r w:rsidR="004913A0" w:rsidRPr="004913A0">
        <w:rPr>
          <w:rFonts w:ascii="Arial" w:hAnsi="Arial" w:cs="Arial"/>
          <w:lang w:val="sr-Cyrl-BA"/>
        </w:rPr>
        <w:t>.....</w:t>
      </w:r>
      <w:r w:rsidR="00A12351">
        <w:rPr>
          <w:rFonts w:ascii="Arial" w:hAnsi="Arial" w:cs="Arial"/>
          <w:lang w:val="sr-Cyrl-BA"/>
        </w:rPr>
        <w:t>.............................</w:t>
      </w:r>
      <w:r w:rsidR="00D53084">
        <w:rPr>
          <w:rFonts w:ascii="Arial" w:hAnsi="Arial" w:cs="Arial"/>
          <w:lang w:val="sr-Cyrl-BA"/>
        </w:rPr>
        <w:t>3</w:t>
      </w:r>
      <w:r w:rsidR="00B139C5">
        <w:rPr>
          <w:rFonts w:ascii="Arial" w:hAnsi="Arial" w:cs="Arial"/>
        </w:rPr>
        <w:t>59</w:t>
      </w:r>
    </w:p>
    <w:p w14:paraId="13E75C8A" w14:textId="77777777" w:rsidR="00B139C5" w:rsidRPr="00B139C5" w:rsidRDefault="00B139C5" w:rsidP="002C2FB4">
      <w:pPr>
        <w:widowControl w:val="0"/>
        <w:ind w:hanging="1260"/>
        <w:rPr>
          <w:rFonts w:ascii="Arial" w:hAnsi="Arial" w:cs="Arial"/>
        </w:rPr>
      </w:pPr>
      <w:r>
        <w:rPr>
          <w:rFonts w:ascii="Arial" w:hAnsi="Arial" w:cs="Arial"/>
        </w:rPr>
        <w:t>У</w:t>
      </w:r>
    </w:p>
    <w:p w14:paraId="2DD5E3B7" w14:textId="77777777" w:rsidR="0076336C" w:rsidRDefault="0076336C" w:rsidP="002C2FB4">
      <w:pPr>
        <w:widowControl w:val="0"/>
        <w:ind w:hanging="1260"/>
        <w:rPr>
          <w:rFonts w:ascii="Arial" w:hAnsi="Arial" w:cs="Arial"/>
          <w:lang w:val="sr-Cyrl-BA"/>
        </w:rPr>
      </w:pPr>
    </w:p>
    <w:p w14:paraId="018DA532" w14:textId="77777777" w:rsidR="00B80803" w:rsidRDefault="00A50361" w:rsidP="000931B8">
      <w:pPr>
        <w:widowControl w:val="0"/>
        <w:ind w:hanging="1260"/>
        <w:rPr>
          <w:rFonts w:ascii="Arial" w:hAnsi="Arial" w:cs="Arial"/>
          <w:bCs/>
          <w:lang w:val="sr-Cyrl-BA"/>
        </w:rPr>
      </w:pPr>
      <w:r>
        <w:rPr>
          <w:rFonts w:ascii="Arial" w:hAnsi="Arial" w:cs="Arial"/>
          <w:lang w:val="sr-Cyrl-BA"/>
        </w:rPr>
        <w:t xml:space="preserve">               </w:t>
      </w:r>
    </w:p>
    <w:p w14:paraId="32072E1B" w14:textId="77777777" w:rsidR="008B5FA7" w:rsidRPr="00836B74" w:rsidRDefault="00B139C5" w:rsidP="00B80803">
      <w:pPr>
        <w:rPr>
          <w:rFonts w:ascii="Arial" w:hAnsi="Arial" w:cs="Arial"/>
          <w:bCs/>
          <w:lang w:val="sr-Cyrl-BA"/>
        </w:rPr>
      </w:pPr>
      <w:r>
        <w:rPr>
          <w:rFonts w:ascii="Arial" w:hAnsi="Arial" w:cs="Arial"/>
          <w:bCs/>
          <w:lang w:val="sr-Cyrl-BA"/>
        </w:rPr>
        <w:t>У сали за вјенчања ЈУ Културни центар, у 2022. години, склопљено је 119 бракова.</w:t>
      </w:r>
    </w:p>
    <w:p w14:paraId="58808B77" w14:textId="77777777" w:rsidR="002E27E5" w:rsidRPr="007754EE" w:rsidRDefault="002E27E5" w:rsidP="002E27E5">
      <w:pPr>
        <w:spacing w:line="276" w:lineRule="auto"/>
        <w:rPr>
          <w:rFonts w:ascii="Arial" w:hAnsi="Arial" w:cs="Arial"/>
          <w:b/>
        </w:rPr>
      </w:pPr>
    </w:p>
    <w:p w14:paraId="56732869" w14:textId="77777777" w:rsidR="00B80803" w:rsidRPr="00063BF1" w:rsidRDefault="00B80803" w:rsidP="00491073">
      <w:pPr>
        <w:tabs>
          <w:tab w:val="left" w:pos="1404"/>
        </w:tabs>
        <w:rPr>
          <w:rFonts w:ascii="Arial" w:hAnsi="Arial" w:cs="Arial"/>
          <w:bCs/>
          <w:lang w:val="sr-Cyrl-BA"/>
        </w:rPr>
      </w:pPr>
    </w:p>
    <w:p w14:paraId="1AE233F1" w14:textId="1823B374" w:rsidR="008B45BD" w:rsidRDefault="00F65637" w:rsidP="005111CB">
      <w:pPr>
        <w:jc w:val="both"/>
        <w:rPr>
          <w:rFonts w:ascii="Arial" w:hAnsi="Arial" w:cs="Arial"/>
          <w:lang w:val="bs-Cyrl-BA"/>
        </w:rPr>
      </w:pPr>
      <w:r>
        <w:rPr>
          <w:rFonts w:ascii="Arial" w:hAnsi="Arial" w:cs="Arial"/>
          <w:lang w:val="bs-Cyrl-BA"/>
        </w:rPr>
        <w:t>ЈУ Културни центар Градишка је у 202</w:t>
      </w:r>
      <w:r w:rsidR="00A70AF0">
        <w:rPr>
          <w:rFonts w:ascii="Arial" w:hAnsi="Arial" w:cs="Arial"/>
          <w:lang w:val="bs-Cyrl-BA"/>
        </w:rPr>
        <w:t>2</w:t>
      </w:r>
      <w:r>
        <w:rPr>
          <w:rFonts w:ascii="Arial" w:hAnsi="Arial" w:cs="Arial"/>
          <w:lang w:val="bs-Cyrl-BA"/>
        </w:rPr>
        <w:t>. години своје капацитете</w:t>
      </w:r>
      <w:r w:rsidR="00296C51">
        <w:rPr>
          <w:rFonts w:ascii="Arial" w:hAnsi="Arial" w:cs="Arial"/>
          <w:lang w:val="bs-Cyrl-BA"/>
        </w:rPr>
        <w:t xml:space="preserve"> у потпуности стави</w:t>
      </w:r>
      <w:r w:rsidR="00680D9C">
        <w:rPr>
          <w:rFonts w:ascii="Arial" w:hAnsi="Arial" w:cs="Arial"/>
          <w:lang w:val="bs-Cyrl-BA"/>
        </w:rPr>
        <w:t>ла</w:t>
      </w:r>
      <w:r w:rsidR="00296C51">
        <w:rPr>
          <w:rFonts w:ascii="Arial" w:hAnsi="Arial" w:cs="Arial"/>
          <w:lang w:val="bs-Cyrl-BA"/>
        </w:rPr>
        <w:t xml:space="preserve"> на располагање свим јавним установама и удружењима грађана који се баве културом у било ком облику. Поред тога, </w:t>
      </w:r>
      <w:r w:rsidR="00680D9C">
        <w:rPr>
          <w:rFonts w:ascii="Arial" w:hAnsi="Arial" w:cs="Arial"/>
          <w:lang w:val="bs-Cyrl-BA"/>
        </w:rPr>
        <w:t xml:space="preserve">Култтурни центар је </w:t>
      </w:r>
      <w:r w:rsidR="00296C51">
        <w:rPr>
          <w:rFonts w:ascii="Arial" w:hAnsi="Arial" w:cs="Arial"/>
          <w:lang w:val="bs-Cyrl-BA"/>
        </w:rPr>
        <w:t>техничком подршком и људским ресурсима активно учеств</w:t>
      </w:r>
      <w:r w:rsidR="007F72B2">
        <w:rPr>
          <w:rFonts w:ascii="Arial" w:hAnsi="Arial" w:cs="Arial"/>
          <w:lang w:val="bs-Cyrl-BA"/>
        </w:rPr>
        <w:t>ова</w:t>
      </w:r>
      <w:r w:rsidR="00680D9C">
        <w:rPr>
          <w:rFonts w:ascii="Arial" w:hAnsi="Arial" w:cs="Arial"/>
          <w:lang w:val="bs-Cyrl-BA"/>
        </w:rPr>
        <w:t>о</w:t>
      </w:r>
      <w:r w:rsidR="00296C51">
        <w:rPr>
          <w:rFonts w:ascii="Arial" w:hAnsi="Arial" w:cs="Arial"/>
          <w:lang w:val="bs-Cyrl-BA"/>
        </w:rPr>
        <w:t xml:space="preserve"> у свим пројектима значајним за град.</w:t>
      </w:r>
    </w:p>
    <w:p w14:paraId="631C55B2" w14:textId="77777777" w:rsidR="008B45BD" w:rsidRDefault="008B45BD" w:rsidP="00B80803">
      <w:pPr>
        <w:rPr>
          <w:rFonts w:ascii="Arial" w:hAnsi="Arial" w:cs="Arial"/>
          <w:lang w:val="bs-Cyrl-BA"/>
        </w:rPr>
      </w:pPr>
    </w:p>
    <w:p w14:paraId="51107D15" w14:textId="77777777" w:rsidR="00B80803" w:rsidRPr="00F93D5C" w:rsidRDefault="00296C51" w:rsidP="005111CB">
      <w:pPr>
        <w:jc w:val="both"/>
        <w:rPr>
          <w:rFonts w:ascii="Arial" w:hAnsi="Arial" w:cs="Arial"/>
          <w:lang w:val="bs-Cyrl-BA"/>
        </w:rPr>
      </w:pPr>
      <w:r>
        <w:rPr>
          <w:rFonts w:ascii="Arial" w:hAnsi="Arial" w:cs="Arial"/>
          <w:lang w:val="bs-Cyrl-BA"/>
        </w:rPr>
        <w:t>Више стотина</w:t>
      </w:r>
      <w:r w:rsidR="008B45BD">
        <w:rPr>
          <w:rFonts w:ascii="Arial" w:hAnsi="Arial" w:cs="Arial"/>
          <w:lang w:val="bs-Cyrl-BA"/>
        </w:rPr>
        <w:t xml:space="preserve"> младих</w:t>
      </w:r>
      <w:r>
        <w:rPr>
          <w:rFonts w:ascii="Arial" w:hAnsi="Arial" w:cs="Arial"/>
          <w:lang w:val="bs-Cyrl-BA"/>
        </w:rPr>
        <w:t xml:space="preserve"> људи, </w:t>
      </w:r>
      <w:r w:rsidR="00B80803">
        <w:rPr>
          <w:rFonts w:ascii="Arial" w:hAnsi="Arial" w:cs="Arial"/>
          <w:lang w:val="bs-Cyrl-BA"/>
        </w:rPr>
        <w:t xml:space="preserve"> кроз разне секције свакодневно ради у Културном центру, припрема своје програме, </w:t>
      </w:r>
      <w:r w:rsidR="008B45BD">
        <w:rPr>
          <w:rFonts w:ascii="Arial" w:hAnsi="Arial" w:cs="Arial"/>
          <w:lang w:val="bs-Cyrl-BA"/>
        </w:rPr>
        <w:t xml:space="preserve">професионално или рекреативно. </w:t>
      </w:r>
    </w:p>
    <w:p w14:paraId="009B6C4B" w14:textId="77777777" w:rsidR="00A70AF0" w:rsidRDefault="00A70AF0" w:rsidP="005111CB">
      <w:pPr>
        <w:jc w:val="both"/>
        <w:rPr>
          <w:rFonts w:ascii="Arial" w:hAnsi="Arial" w:cs="Arial"/>
          <w:lang w:val="sr-Cyrl-BA"/>
        </w:rPr>
      </w:pPr>
    </w:p>
    <w:p w14:paraId="65962EAB" w14:textId="347818B9" w:rsidR="00A70AF0" w:rsidRDefault="00A70AF0" w:rsidP="005111C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</w:t>
      </w:r>
      <w:r w:rsidR="001F5755">
        <w:rPr>
          <w:rFonts w:ascii="Arial" w:hAnsi="Arial" w:cs="Arial"/>
          <w:lang w:val="sr-Cyrl-BA"/>
        </w:rPr>
        <w:t xml:space="preserve"> </w:t>
      </w:r>
      <w:r w:rsidR="00680D9C">
        <w:rPr>
          <w:rFonts w:ascii="Arial" w:hAnsi="Arial" w:cs="Arial"/>
          <w:lang w:val="sr-Cyrl-BA"/>
        </w:rPr>
        <w:t>подрумске просторије</w:t>
      </w:r>
      <w:r w:rsidR="001F5755">
        <w:rPr>
          <w:rFonts w:ascii="Arial" w:hAnsi="Arial" w:cs="Arial"/>
          <w:lang w:val="sr-Cyrl-BA"/>
        </w:rPr>
        <w:t xml:space="preserve"> Културног центра Градишка, </w:t>
      </w:r>
      <w:r w:rsidR="007F72B2">
        <w:rPr>
          <w:rFonts w:ascii="Arial" w:hAnsi="Arial" w:cs="Arial"/>
          <w:lang w:val="sr-Cyrl-BA"/>
        </w:rPr>
        <w:t>смјештен</w:t>
      </w:r>
      <w:r w:rsidR="00680D9C">
        <w:rPr>
          <w:rFonts w:ascii="Arial" w:hAnsi="Arial" w:cs="Arial"/>
          <w:lang w:val="sr-Cyrl-BA"/>
        </w:rPr>
        <w:t>а</w:t>
      </w:r>
      <w:r w:rsidR="007F72B2">
        <w:rPr>
          <w:rFonts w:ascii="Arial" w:hAnsi="Arial" w:cs="Arial"/>
          <w:lang w:val="sr-Cyrl-BA"/>
        </w:rPr>
        <w:t xml:space="preserve"> је</w:t>
      </w:r>
      <w:r w:rsidR="001F5755">
        <w:rPr>
          <w:rFonts w:ascii="Arial" w:hAnsi="Arial" w:cs="Arial"/>
          <w:lang w:val="sr-Cyrl-BA"/>
        </w:rPr>
        <w:t xml:space="preserve"> архив</w:t>
      </w:r>
      <w:r w:rsidR="00680D9C">
        <w:rPr>
          <w:rFonts w:ascii="Arial" w:hAnsi="Arial" w:cs="Arial"/>
          <w:lang w:val="sr-Cyrl-BA"/>
        </w:rPr>
        <w:t>а Оснивача</w:t>
      </w:r>
      <w:r w:rsidR="001F5755">
        <w:rPr>
          <w:rFonts w:ascii="Arial" w:hAnsi="Arial" w:cs="Arial"/>
          <w:lang w:val="sr-Cyrl-BA"/>
        </w:rPr>
        <w:t xml:space="preserve">, </w:t>
      </w:r>
      <w:r w:rsidR="000577C6">
        <w:rPr>
          <w:rFonts w:ascii="Arial" w:hAnsi="Arial" w:cs="Arial"/>
          <w:lang w:val="sr-Cyrl-BA"/>
        </w:rPr>
        <w:t xml:space="preserve">а </w:t>
      </w:r>
      <w:r w:rsidR="00976E80">
        <w:rPr>
          <w:rFonts w:ascii="Arial" w:hAnsi="Arial" w:cs="Arial"/>
          <w:lang w:val="sr-Cyrl-BA"/>
        </w:rPr>
        <w:t>на друг</w:t>
      </w:r>
      <w:r w:rsidR="00680D9C">
        <w:rPr>
          <w:rFonts w:ascii="Arial" w:hAnsi="Arial" w:cs="Arial"/>
          <w:lang w:val="sr-Cyrl-BA"/>
        </w:rPr>
        <w:t>и</w:t>
      </w:r>
      <w:r>
        <w:rPr>
          <w:rFonts w:ascii="Arial" w:hAnsi="Arial" w:cs="Arial"/>
          <w:lang w:val="sr-Cyrl-BA"/>
        </w:rPr>
        <w:t xml:space="preserve"> спр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sr-Cyrl-BA"/>
        </w:rPr>
        <w:t xml:space="preserve">т </w:t>
      </w:r>
      <w:r w:rsidR="001F5755">
        <w:rPr>
          <w:rFonts w:ascii="Arial" w:hAnsi="Arial" w:cs="Arial"/>
          <w:lang w:val="sr-Cyrl-BA"/>
        </w:rPr>
        <w:t>Радио</w:t>
      </w:r>
      <w:r w:rsidR="007F72B2">
        <w:rPr>
          <w:rFonts w:ascii="Arial" w:hAnsi="Arial" w:cs="Arial"/>
          <w:lang w:val="sr-Cyrl-BA"/>
        </w:rPr>
        <w:t xml:space="preserve"> </w:t>
      </w:r>
      <w:r w:rsidR="001F5755">
        <w:rPr>
          <w:rFonts w:ascii="Arial" w:hAnsi="Arial" w:cs="Arial"/>
          <w:lang w:val="sr-Cyrl-BA"/>
        </w:rPr>
        <w:t>телевизиј</w:t>
      </w:r>
      <w:r w:rsidR="00976E80">
        <w:rPr>
          <w:rFonts w:ascii="Arial" w:hAnsi="Arial" w:cs="Arial"/>
          <w:lang w:val="sr-Cyrl-BA"/>
        </w:rPr>
        <w:t>а</w:t>
      </w:r>
      <w:r w:rsidR="000577C6">
        <w:rPr>
          <w:rFonts w:ascii="Arial" w:hAnsi="Arial" w:cs="Arial"/>
          <w:lang w:val="sr-Cyrl-BA"/>
        </w:rPr>
        <w:t xml:space="preserve"> </w:t>
      </w:r>
      <w:r w:rsidR="001F5755">
        <w:rPr>
          <w:rFonts w:ascii="Arial" w:hAnsi="Arial" w:cs="Arial"/>
          <w:lang w:val="sr-Cyrl-BA"/>
        </w:rPr>
        <w:t xml:space="preserve"> Градишка. </w:t>
      </w:r>
    </w:p>
    <w:p w14:paraId="25F00BC0" w14:textId="77777777" w:rsidR="001F5755" w:rsidRDefault="001F5755" w:rsidP="005111C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Поред РТВГ и Градског архива, у капацитетима Културног центра су смјештени и Градско позориште Градишка, Мјешовити хор „Лира“ и КУД „Коловит“.</w:t>
      </w:r>
    </w:p>
    <w:p w14:paraId="04FF94B4" w14:textId="77777777" w:rsidR="001F5755" w:rsidRDefault="001F5755" w:rsidP="005111CB">
      <w:pPr>
        <w:jc w:val="both"/>
        <w:rPr>
          <w:rFonts w:ascii="Arial" w:hAnsi="Arial" w:cs="Arial"/>
          <w:lang w:val="sr-Cyrl-BA"/>
        </w:rPr>
      </w:pPr>
    </w:p>
    <w:p w14:paraId="5BF86999" w14:textId="77777777" w:rsidR="001F5755" w:rsidRDefault="001F5755" w:rsidP="005111CB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 све наведене субјекте, Културни центар сноси и режијске трошкове, како би им се омогућило лакше функционисање и рад.</w:t>
      </w:r>
    </w:p>
    <w:p w14:paraId="63F7F2DD" w14:textId="77777777" w:rsidR="00B80803" w:rsidRPr="00851410" w:rsidRDefault="00B80803" w:rsidP="005111CB">
      <w:pPr>
        <w:suppressAutoHyphens w:val="0"/>
        <w:spacing w:line="276" w:lineRule="auto"/>
        <w:jc w:val="both"/>
        <w:rPr>
          <w:rFonts w:ascii="Arial" w:hAnsi="Arial" w:cs="Arial"/>
          <w:lang w:val="sr-Cyrl-BA"/>
        </w:rPr>
      </w:pPr>
    </w:p>
    <w:p w14:paraId="3A2CF1C9" w14:textId="37AF07D3" w:rsidR="002D4507" w:rsidRDefault="002D4507" w:rsidP="005111CB">
      <w:pPr>
        <w:suppressAutoHyphens w:val="0"/>
        <w:spacing w:line="276" w:lineRule="auto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 xml:space="preserve">Својом мисијом, визијом и циљевима, ЈУ Културни центар има јасно испрофилисану политику пословања, кроз коју </w:t>
      </w:r>
      <w:r w:rsidR="00680D9C">
        <w:rPr>
          <w:rFonts w:ascii="Arial" w:hAnsi="Arial" w:cs="Arial"/>
          <w:lang w:val="sr-Cyrl-BA"/>
        </w:rPr>
        <w:t>се остварује културни живот и омогућава доступност културних садржаја свим категоријама становништва.</w:t>
      </w:r>
    </w:p>
    <w:p w14:paraId="69447C44" w14:textId="77777777" w:rsidR="008B45BD" w:rsidRDefault="002D4507" w:rsidP="005111CB">
      <w:pPr>
        <w:suppressAutoHyphens w:val="0"/>
        <w:spacing w:line="276" w:lineRule="auto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С тим у вези, </w:t>
      </w:r>
      <w:r w:rsidR="008B45BD">
        <w:rPr>
          <w:rFonts w:ascii="Arial" w:hAnsi="Arial" w:cs="Arial"/>
          <w:lang w:val="sr-Cyrl-BA"/>
        </w:rPr>
        <w:t>ЈУ Културни центар Градишка има потписане протоколе о сарадњи са сљедећим удружењима:</w:t>
      </w:r>
    </w:p>
    <w:p w14:paraId="03602B27" w14:textId="77777777" w:rsidR="00CC318D" w:rsidRDefault="008B45BD" w:rsidP="005111CB">
      <w:pPr>
        <w:suppressAutoHyphens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Удружење параплегичара</w:t>
      </w:r>
      <w:r w:rsidR="0085141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Удружење ампутираца</w:t>
      </w:r>
      <w:r w:rsidR="0085141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Удружење глувих и наглувих особа</w:t>
      </w:r>
      <w:r w:rsidR="0085141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Удружење слијепих и слабовидних особа</w:t>
      </w:r>
      <w:r w:rsidR="0085141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Удружење инвалида рада</w:t>
      </w:r>
      <w:r w:rsidR="0085141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Удружење цивилних жртава рата</w:t>
      </w:r>
      <w:r w:rsidR="0085141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Удружење обољелих од ПТСП - а</w:t>
      </w:r>
      <w:r w:rsidR="0085141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Удружење за помоћ МНРЛ</w:t>
      </w:r>
      <w:r w:rsidR="0085141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Удружење родитеља дјеце са аутизмом</w:t>
      </w:r>
      <w:r w:rsidR="0085141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Удружење породица са 4 и више дјеце</w:t>
      </w:r>
      <w:r w:rsidR="00851410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Удружење родитеља пријевремено ро</w:t>
      </w:r>
      <w:r w:rsidR="005111CB">
        <w:rPr>
          <w:rFonts w:ascii="Arial" w:hAnsi="Arial" w:cs="Arial"/>
          <w:lang w:val="sr-Cyrl-BA"/>
        </w:rPr>
        <w:t>ђ</w:t>
      </w:r>
      <w:r>
        <w:rPr>
          <w:rFonts w:ascii="Arial" w:hAnsi="Arial" w:cs="Arial"/>
          <w:lang w:val="sr-Cyrl-BA"/>
        </w:rPr>
        <w:t xml:space="preserve">ене дјеце </w:t>
      </w:r>
      <w:r w:rsidR="005111CB">
        <w:rPr>
          <w:rFonts w:ascii="Arial" w:hAnsi="Arial" w:cs="Arial"/>
          <w:lang w:val="sr-Cyrl-BA"/>
        </w:rPr>
        <w:t>„</w:t>
      </w:r>
      <w:r>
        <w:rPr>
          <w:rFonts w:ascii="Arial" w:hAnsi="Arial" w:cs="Arial"/>
          <w:lang w:val="sr-Cyrl-BA"/>
        </w:rPr>
        <w:t>Мрвице</w:t>
      </w:r>
      <w:r w:rsidR="005111CB">
        <w:rPr>
          <w:rFonts w:ascii="Arial" w:hAnsi="Arial" w:cs="Arial"/>
          <w:lang w:val="sr-Cyrl-BA"/>
        </w:rPr>
        <w:t>“</w:t>
      </w:r>
      <w:r w:rsidR="00851410">
        <w:rPr>
          <w:rFonts w:ascii="Arial" w:hAnsi="Arial" w:cs="Arial"/>
          <w:lang w:val="sr-Cyrl-BA"/>
        </w:rPr>
        <w:t xml:space="preserve">, </w:t>
      </w:r>
      <w:r w:rsidR="005111CB">
        <w:rPr>
          <w:rFonts w:ascii="Arial" w:hAnsi="Arial" w:cs="Arial"/>
          <w:lang w:val="sr-Cyrl-BA"/>
        </w:rPr>
        <w:t>План</w:t>
      </w:r>
      <w:r>
        <w:rPr>
          <w:rFonts w:ascii="Arial" w:hAnsi="Arial" w:cs="Arial"/>
          <w:lang w:val="sr-Cyrl-BA"/>
        </w:rPr>
        <w:t xml:space="preserve">инарско друштво </w:t>
      </w:r>
      <w:r w:rsidR="005111CB">
        <w:rPr>
          <w:rFonts w:ascii="Arial" w:hAnsi="Arial" w:cs="Arial"/>
          <w:lang w:val="sr-Cyrl-BA"/>
        </w:rPr>
        <w:t>„</w:t>
      </w:r>
      <w:r>
        <w:rPr>
          <w:rFonts w:ascii="Arial" w:hAnsi="Arial" w:cs="Arial"/>
          <w:lang w:val="sr-Cyrl-BA"/>
        </w:rPr>
        <w:t>Патрија</w:t>
      </w:r>
      <w:r w:rsidR="005111CB">
        <w:rPr>
          <w:rFonts w:ascii="Arial" w:hAnsi="Arial" w:cs="Arial"/>
          <w:lang w:val="sr-Cyrl-BA"/>
        </w:rPr>
        <w:t>“</w:t>
      </w:r>
      <w:r w:rsidR="00851410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Центар за ментално здравље ЈЗУ </w:t>
      </w:r>
      <w:r w:rsidR="005111CB">
        <w:rPr>
          <w:rFonts w:ascii="Arial" w:hAnsi="Arial" w:cs="Arial"/>
          <w:lang w:val="sr-Cyrl-BA"/>
        </w:rPr>
        <w:t>„</w:t>
      </w:r>
      <w:r>
        <w:rPr>
          <w:rFonts w:ascii="Arial" w:hAnsi="Arial" w:cs="Arial"/>
          <w:lang w:val="sr-Cyrl-BA"/>
        </w:rPr>
        <w:t>Дом здравља</w:t>
      </w:r>
      <w:r w:rsidR="005111CB">
        <w:rPr>
          <w:rFonts w:ascii="Arial" w:hAnsi="Arial" w:cs="Arial"/>
          <w:lang w:val="sr-Cyrl-BA"/>
        </w:rPr>
        <w:t>“</w:t>
      </w:r>
      <w:r w:rsidR="00851410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Cyrl-BA"/>
        </w:rPr>
        <w:t xml:space="preserve"> Удружење колекционара и љубитеља историје </w:t>
      </w:r>
      <w:r w:rsidR="005111CB">
        <w:rPr>
          <w:rFonts w:ascii="Arial" w:hAnsi="Arial" w:cs="Arial"/>
          <w:lang w:val="sr-Cyrl-BA"/>
        </w:rPr>
        <w:t>„</w:t>
      </w:r>
      <w:r>
        <w:rPr>
          <w:rFonts w:ascii="Arial" w:hAnsi="Arial" w:cs="Arial"/>
          <w:lang w:val="sr-Cyrl-BA"/>
        </w:rPr>
        <w:t>Денариус</w:t>
      </w:r>
      <w:r w:rsidR="005111CB">
        <w:rPr>
          <w:rFonts w:ascii="Arial" w:hAnsi="Arial" w:cs="Arial"/>
          <w:lang w:val="sr-Cyrl-BA"/>
        </w:rPr>
        <w:t>“.</w:t>
      </w:r>
    </w:p>
    <w:p w14:paraId="1B64209B" w14:textId="77777777" w:rsidR="00976F17" w:rsidRDefault="002D4507" w:rsidP="005111CB">
      <w:pPr>
        <w:suppressAutoHyphens w:val="0"/>
        <w:spacing w:line="276" w:lineRule="auto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Свим наведеним удружењима пружа се максимална административна и техничка подршка у реализацији њихових програма</w:t>
      </w:r>
      <w:r w:rsidR="00F0530D">
        <w:rPr>
          <w:rFonts w:ascii="Arial" w:hAnsi="Arial" w:cs="Arial"/>
          <w:lang w:val="sr-Cyrl-BA"/>
        </w:rPr>
        <w:t>.</w:t>
      </w:r>
    </w:p>
    <w:p w14:paraId="6B439EF1" w14:textId="77777777" w:rsidR="00194C99" w:rsidRDefault="00194C99" w:rsidP="00491073">
      <w:pPr>
        <w:suppressAutoHyphens w:val="0"/>
        <w:spacing w:line="276" w:lineRule="auto"/>
        <w:rPr>
          <w:rFonts w:ascii="Arial" w:hAnsi="Arial" w:cs="Arial"/>
          <w:lang w:val="sr-Cyrl-BA"/>
        </w:rPr>
      </w:pPr>
    </w:p>
    <w:p w14:paraId="1C356C14" w14:textId="77777777" w:rsidR="00194C99" w:rsidRPr="00194C99" w:rsidRDefault="00194C99" w:rsidP="00491073">
      <w:pPr>
        <w:suppressAutoHyphens w:val="0"/>
        <w:spacing w:line="276" w:lineRule="auto"/>
        <w:rPr>
          <w:rFonts w:ascii="Arial" w:hAnsi="Arial" w:cs="Arial"/>
          <w:lang w:val="sr-Cyrl-BA"/>
        </w:rPr>
      </w:pPr>
      <w:r w:rsidRPr="00194C99">
        <w:rPr>
          <w:rFonts w:ascii="Arial" w:hAnsi="Arial" w:cs="Arial"/>
          <w:lang w:val="sr-Cyrl-BA"/>
        </w:rPr>
        <w:t>ПРАВНИ АКТИ</w:t>
      </w:r>
    </w:p>
    <w:p w14:paraId="487FFDBA" w14:textId="77777777" w:rsidR="00194C99" w:rsidRPr="00194C99" w:rsidRDefault="00194C99" w:rsidP="00491073">
      <w:pPr>
        <w:suppressAutoHyphens w:val="0"/>
        <w:spacing w:line="276" w:lineRule="auto"/>
        <w:rPr>
          <w:rFonts w:ascii="Arial" w:hAnsi="Arial" w:cs="Arial"/>
          <w:lang w:val="sr-Cyrl-BA"/>
        </w:rPr>
      </w:pPr>
    </w:p>
    <w:p w14:paraId="7135A6D4" w14:textId="77777777" w:rsidR="00A70AF0" w:rsidRDefault="00A70AF0" w:rsidP="00A70AF0">
      <w:pPr>
        <w:jc w:val="both"/>
        <w:rPr>
          <w:rFonts w:ascii="Arial" w:hAnsi="Arial" w:cs="Arial"/>
          <w:kern w:val="2"/>
          <w:lang w:val="sr-Cyrl-BA"/>
        </w:rPr>
      </w:pPr>
      <w:r>
        <w:rPr>
          <w:rFonts w:ascii="Arial" w:hAnsi="Arial" w:cs="Arial"/>
          <w:lang w:val="sr-Cyrl-BA"/>
        </w:rPr>
        <w:t>У периоду од 01.01.2022. до 31.12.2022. године у ЈУ „Културни центар“ Градишка у циљу усклађивања рада и пословања ЈУ „Културни центар“ Градишка са позитивним прописима усвојени су сљедећи акти:</w:t>
      </w:r>
    </w:p>
    <w:p w14:paraId="324E0030" w14:textId="77777777" w:rsidR="00A70AF0" w:rsidRDefault="00A70AF0" w:rsidP="00A70AF0">
      <w:pPr>
        <w:pStyle w:val="Odlomakpopisa"/>
        <w:numPr>
          <w:ilvl w:val="0"/>
          <w:numId w:val="17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Статут о измјенма и допунма Статута ЈУ „Култуирни центар“ п.о. Градишка,</w:t>
      </w:r>
    </w:p>
    <w:p w14:paraId="7569FDF0" w14:textId="77777777" w:rsidR="00A70AF0" w:rsidRDefault="00A70AF0" w:rsidP="00A70AF0">
      <w:pPr>
        <w:pStyle w:val="Odlomakpopisa"/>
        <w:numPr>
          <w:ilvl w:val="0"/>
          <w:numId w:val="17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Стратегија управљања ризицима,</w:t>
      </w:r>
    </w:p>
    <w:p w14:paraId="7E3FCB7B" w14:textId="77777777" w:rsidR="00A70AF0" w:rsidRDefault="00A70AF0" w:rsidP="00A70AF0">
      <w:pPr>
        <w:pStyle w:val="Odlomakpopisa"/>
        <w:numPr>
          <w:ilvl w:val="0"/>
          <w:numId w:val="17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Правилник о заштити од узнемиравања на раду,</w:t>
      </w:r>
    </w:p>
    <w:p w14:paraId="706E3214" w14:textId="77777777" w:rsidR="00A70AF0" w:rsidRDefault="00A70AF0" w:rsidP="00A70AF0">
      <w:pPr>
        <w:pStyle w:val="Odlomakpopisa"/>
        <w:numPr>
          <w:ilvl w:val="0"/>
          <w:numId w:val="17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Правилник о интерним контролама и интреним контролним поступцима,</w:t>
      </w:r>
    </w:p>
    <w:p w14:paraId="4E8427F8" w14:textId="77777777" w:rsidR="00A70AF0" w:rsidRDefault="00A70AF0" w:rsidP="00A70AF0">
      <w:pPr>
        <w:pStyle w:val="Odlomakpopisa"/>
        <w:numPr>
          <w:ilvl w:val="0"/>
          <w:numId w:val="17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Правилник и рачуноводству и рачуноводственим политикама,</w:t>
      </w:r>
    </w:p>
    <w:p w14:paraId="3EFE34ED" w14:textId="77777777" w:rsidR="00A70AF0" w:rsidRDefault="00A70AF0" w:rsidP="00A70AF0">
      <w:pPr>
        <w:pStyle w:val="Odlomakpopisa"/>
        <w:numPr>
          <w:ilvl w:val="0"/>
          <w:numId w:val="17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Упутство о поступању по пријавама корупције,</w:t>
      </w:r>
    </w:p>
    <w:p w14:paraId="39414E27" w14:textId="77777777" w:rsidR="00A70AF0" w:rsidRDefault="00A70AF0" w:rsidP="00A70AF0">
      <w:pPr>
        <w:pStyle w:val="Odlomakpopisa"/>
        <w:numPr>
          <w:ilvl w:val="0"/>
          <w:numId w:val="17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План интегритета,</w:t>
      </w:r>
    </w:p>
    <w:p w14:paraId="195FF0C8" w14:textId="77777777" w:rsidR="00A70AF0" w:rsidRDefault="00A70AF0" w:rsidP="00A70AF0">
      <w:pPr>
        <w:pStyle w:val="Odlomakpopisa"/>
        <w:numPr>
          <w:ilvl w:val="0"/>
          <w:numId w:val="17"/>
        </w:numPr>
        <w:suppressAutoHyphens w:val="0"/>
        <w:jc w:val="both"/>
        <w:rPr>
          <w:rFonts w:ascii="Arial" w:hAnsi="Arial" w:cs="Arial"/>
          <w:szCs w:val="24"/>
          <w:lang w:val="sr-Cyrl-BA"/>
        </w:rPr>
      </w:pPr>
      <w:r>
        <w:rPr>
          <w:rFonts w:ascii="Arial" w:hAnsi="Arial" w:cs="Arial"/>
          <w:szCs w:val="24"/>
          <w:lang w:val="sr-Cyrl-BA"/>
        </w:rPr>
        <w:t>Правилник о јавним набавкама.</w:t>
      </w:r>
    </w:p>
    <w:p w14:paraId="10A4EE7E" w14:textId="77777777" w:rsidR="00A70AF0" w:rsidRDefault="00A70AF0" w:rsidP="00A70AF0">
      <w:pPr>
        <w:pStyle w:val="Style3"/>
        <w:widowControl/>
        <w:jc w:val="both"/>
        <w:rPr>
          <w:rStyle w:val="FontStyle13"/>
          <w:rFonts w:ascii="Arial" w:hAnsi="Arial" w:cs="Arial"/>
          <w:b w:val="0"/>
          <w:bCs w:val="0"/>
          <w:lang w:val="sr-Cyrl-CS" w:eastAsia="sr-Cyrl-CS"/>
        </w:rPr>
      </w:pPr>
    </w:p>
    <w:p w14:paraId="225E1657" w14:textId="77777777" w:rsidR="00A70AF0" w:rsidRPr="007F72B2" w:rsidRDefault="00A70AF0" w:rsidP="00A70AF0">
      <w:pPr>
        <w:pStyle w:val="Style3"/>
        <w:widowControl/>
        <w:jc w:val="both"/>
        <w:rPr>
          <w:rStyle w:val="FontStyle13"/>
          <w:rFonts w:ascii="Arial" w:hAnsi="Arial" w:cs="Arial"/>
          <w:b w:val="0"/>
          <w:bCs w:val="0"/>
          <w:sz w:val="24"/>
          <w:szCs w:val="24"/>
          <w:lang w:val="sr-Cyrl-CS" w:eastAsia="sr-Cyrl-CS"/>
        </w:rPr>
      </w:pPr>
      <w:r w:rsidRPr="007F72B2">
        <w:rPr>
          <w:rStyle w:val="FontStyle13"/>
          <w:rFonts w:ascii="Arial" w:hAnsi="Arial" w:cs="Arial"/>
          <w:b w:val="0"/>
          <w:bCs w:val="0"/>
          <w:sz w:val="24"/>
          <w:szCs w:val="24"/>
          <w:lang w:val="sr-Cyrl-CS" w:eastAsia="sr-Cyrl-CS"/>
        </w:rPr>
        <w:t>Усвајањем Стратегије управљања ризицима постављен је оквир за успостављање система финансијског управљања и контроле у складу са Законом о систему интерних финансијских контрола у јавном сектору Репблике Српске.</w:t>
      </w:r>
    </w:p>
    <w:p w14:paraId="0E8BD4C9" w14:textId="77777777" w:rsidR="006E44FD" w:rsidRDefault="006E44FD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256ED9F2" w14:textId="77777777" w:rsidR="00A70AF0" w:rsidRDefault="00A70AF0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28ABD1DC" w14:textId="7289395C" w:rsidR="00E46DA7" w:rsidRDefault="00E46DA7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156A8585" w14:textId="329105FA" w:rsidR="007F72B2" w:rsidRDefault="007F72B2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009F0651" w14:textId="6FC1F145" w:rsidR="007F72B2" w:rsidRDefault="007F72B2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7E51C579" w14:textId="22119D6F" w:rsidR="007F72B2" w:rsidRDefault="007F72B2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18D16326" w14:textId="33D568A5" w:rsidR="007F72B2" w:rsidRDefault="007F72B2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1D1C527E" w14:textId="77777777" w:rsidR="007F72B2" w:rsidRDefault="007F72B2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629EC08F" w14:textId="77777777" w:rsidR="000577C6" w:rsidRDefault="000577C6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7F4E0D68" w14:textId="77777777" w:rsidR="00E46DA7" w:rsidRDefault="00E46DA7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7065385A" w14:textId="345D5B87" w:rsidR="00B139C5" w:rsidRDefault="00B139C5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7C8D1904" w14:textId="4C059986" w:rsidR="000553CA" w:rsidRDefault="000553CA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0DDF9940" w14:textId="5606F17C" w:rsidR="000553CA" w:rsidRDefault="000553CA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636AF597" w14:textId="77777777" w:rsidR="000553CA" w:rsidRDefault="000553CA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762FD259" w14:textId="77777777" w:rsidR="00B139C5" w:rsidRPr="00CC318D" w:rsidRDefault="00B139C5" w:rsidP="00CC318D">
      <w:pPr>
        <w:tabs>
          <w:tab w:val="left" w:pos="6720"/>
        </w:tabs>
        <w:ind w:left="720"/>
        <w:rPr>
          <w:rFonts w:ascii="Arial" w:hAnsi="Arial" w:cs="Arial"/>
          <w:b/>
          <w:lang w:val="sr-Cyrl-BA"/>
        </w:rPr>
      </w:pPr>
    </w:p>
    <w:p w14:paraId="23A591B3" w14:textId="77777777" w:rsidR="00BD43CC" w:rsidRDefault="00BD43CC" w:rsidP="00DA44B9">
      <w:pPr>
        <w:pStyle w:val="Naslov1"/>
        <w:numPr>
          <w:ilvl w:val="0"/>
          <w:numId w:val="4"/>
        </w:numPr>
        <w:rPr>
          <w:rFonts w:ascii="Arial" w:hAnsi="Arial" w:cs="Arial"/>
          <w:szCs w:val="24"/>
          <w:lang w:val="sr-Cyrl-BA"/>
        </w:rPr>
      </w:pPr>
      <w:bookmarkStart w:id="5" w:name="_Toc504634545"/>
      <w:r w:rsidRPr="00EF3247">
        <w:rPr>
          <w:rFonts w:ascii="Arial" w:hAnsi="Arial" w:cs="Arial"/>
          <w:szCs w:val="24"/>
          <w:lang w:val="sr-Cyrl-BA"/>
        </w:rPr>
        <w:lastRenderedPageBreak/>
        <w:t>ИЗВРШЕНА УЛАГАЊА И ИЗВЕДЕНИ РАДОВИ</w:t>
      </w:r>
      <w:bookmarkEnd w:id="5"/>
    </w:p>
    <w:p w14:paraId="21D35320" w14:textId="77777777" w:rsidR="001225CE" w:rsidRPr="00AD5527" w:rsidRDefault="001225CE" w:rsidP="001225CE">
      <w:pPr>
        <w:jc w:val="both"/>
        <w:rPr>
          <w:rFonts w:ascii="Arial" w:hAnsi="Arial" w:cs="Arial"/>
          <w:lang w:val="en-US"/>
        </w:rPr>
      </w:pPr>
    </w:p>
    <w:p w14:paraId="4328B6F6" w14:textId="77777777" w:rsidR="001225CE" w:rsidRDefault="001225CE" w:rsidP="001225CE">
      <w:pPr>
        <w:jc w:val="both"/>
        <w:rPr>
          <w:rFonts w:ascii="Arial" w:hAnsi="Arial" w:cs="Arial"/>
          <w:lang w:val="sr-Cyrl-BA"/>
        </w:rPr>
      </w:pPr>
    </w:p>
    <w:p w14:paraId="0BFFC806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Најзначајнији радови и улагања у 20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sr-Cyrl-BA"/>
        </w:rPr>
        <w:t>2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sr-Cyrl-BA"/>
        </w:rPr>
        <w:t xml:space="preserve"> години су:</w:t>
      </w:r>
    </w:p>
    <w:p w14:paraId="6EA93AAF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6D3D47BA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05B9CEFC" w14:textId="77777777" w:rsidR="007F72B2" w:rsidRDefault="00AD5527" w:rsidP="00AD552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- фебруар</w:t>
      </w:r>
      <w:r>
        <w:rPr>
          <w:rFonts w:ascii="Arial" w:hAnsi="Arial" w:cs="Arial"/>
          <w:lang w:val="en-US"/>
        </w:rPr>
        <w:t xml:space="preserve"> </w:t>
      </w:r>
      <w:r w:rsidR="00976E80">
        <w:rPr>
          <w:rFonts w:ascii="Arial" w:hAnsi="Arial" w:cs="Arial"/>
          <w:lang w:val="sr-Cyrl-BA"/>
        </w:rPr>
        <w:t>-  набавка дигиталног (</w:t>
      </w:r>
      <w:r w:rsidR="00976E80">
        <w:rPr>
          <w:rFonts w:ascii="Arial" w:hAnsi="Arial" w:cs="Arial"/>
          <w:lang w:val="en-US"/>
        </w:rPr>
        <w:t>DCP)</w:t>
      </w:r>
      <w:r>
        <w:rPr>
          <w:rFonts w:ascii="Arial" w:hAnsi="Arial" w:cs="Arial"/>
          <w:lang w:val="sr-Cyrl-BA"/>
        </w:rPr>
        <w:t xml:space="preserve"> кино пројектора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са потребном пратећом </w:t>
      </w:r>
    </w:p>
    <w:p w14:paraId="62F5AA06" w14:textId="7040BE81" w:rsidR="00AD5527" w:rsidRPr="00AD5527" w:rsidRDefault="007F72B2" w:rsidP="00AD552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  </w:t>
      </w:r>
      <w:r w:rsidR="00AD5527">
        <w:rPr>
          <w:rFonts w:ascii="Arial" w:hAnsi="Arial" w:cs="Arial"/>
        </w:rPr>
        <w:t>опремом</w:t>
      </w:r>
    </w:p>
    <w:p w14:paraId="058880F9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60C88D4C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март-  набавка ЛЕД телевизора - монитора за потребе кина,</w:t>
      </w:r>
    </w:p>
    <w:p w14:paraId="08E18956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4F5E4ADC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април- редовни периодични преглед електро и громобранских инсталација,</w:t>
      </w:r>
    </w:p>
    <w:p w14:paraId="6F6AB09D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6B0656F1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април- садња цвијећа и уређење зелених површина,</w:t>
      </w:r>
    </w:p>
    <w:p w14:paraId="6D424892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22E6EDF8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април- годишњи сервис и одржавање противпожарног и алармног система,</w:t>
      </w:r>
    </w:p>
    <w:p w14:paraId="10441059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01263E8F" w14:textId="77777777" w:rsidR="007F72B2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- април- изградња биоскопског кутка - набавка апарата за кокице и набавка </w:t>
      </w:r>
      <w:r w:rsidR="007F72B2">
        <w:rPr>
          <w:rFonts w:ascii="Arial" w:hAnsi="Arial" w:cs="Arial"/>
          <w:lang w:val="sr-Cyrl-BA"/>
        </w:rPr>
        <w:t xml:space="preserve">      </w:t>
      </w:r>
    </w:p>
    <w:p w14:paraId="1E33E43A" w14:textId="7C0C91A9" w:rsidR="00AD5527" w:rsidRDefault="007F72B2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</w:t>
      </w:r>
      <w:r w:rsidR="00AD5527">
        <w:rPr>
          <w:rFonts w:ascii="Arial" w:hAnsi="Arial" w:cs="Arial"/>
          <w:lang w:val="sr-Cyrl-BA"/>
        </w:rPr>
        <w:t>производно услужног намјештаја (кино   пулт)</w:t>
      </w:r>
    </w:p>
    <w:p w14:paraId="47C739E5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4104E234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април- набавка рачунарске опреме,</w:t>
      </w:r>
    </w:p>
    <w:p w14:paraId="7366C0D3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480059FC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- мај - годишњи сервис хидрантске мреже, </w:t>
      </w:r>
    </w:p>
    <w:p w14:paraId="5088F1C9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30B092AC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јун- набавка лампе за дигитални кино пројектор,</w:t>
      </w:r>
    </w:p>
    <w:p w14:paraId="00F7A47C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376DCDEA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јун- уређење љетне позорнице,</w:t>
      </w:r>
    </w:p>
    <w:p w14:paraId="0A814B93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1D3D02DF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јул - годишњи сервис агрегата,</w:t>
      </w:r>
    </w:p>
    <w:p w14:paraId="48A3EEE4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54107E6A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август- набавка канцеларијског намјештаја,</w:t>
      </w:r>
    </w:p>
    <w:p w14:paraId="17CE7D54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67AACAAB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септембар- набавка тракастих завјеса,</w:t>
      </w:r>
    </w:p>
    <w:p w14:paraId="1E2DE315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6F90BAA6" w14:textId="77777777" w:rsidR="007F72B2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- септембар- извођење молерских радова у свим просторијама гдје је за то било </w:t>
      </w:r>
    </w:p>
    <w:p w14:paraId="616D51C0" w14:textId="4AE96715" w:rsidR="00AD5527" w:rsidRDefault="007F72B2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</w:t>
      </w:r>
      <w:r w:rsidR="00AD5527">
        <w:rPr>
          <w:rFonts w:ascii="Arial" w:hAnsi="Arial" w:cs="Arial"/>
          <w:lang w:val="sr-Cyrl-BA"/>
        </w:rPr>
        <w:t>потребе</w:t>
      </w:r>
    </w:p>
    <w:p w14:paraId="39E62AA3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4DFE7AAB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септембар- редовни сервис дигиталног кино пројектора,</w:t>
      </w:r>
    </w:p>
    <w:p w14:paraId="36B4C897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508013DC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 новембар- радови на санацији крова</w:t>
      </w:r>
    </w:p>
    <w:p w14:paraId="5C86B1F1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36654E48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- децембар- годишњи сервис противпожарне челичне завјесе </w:t>
      </w:r>
    </w:p>
    <w:p w14:paraId="6778F0ED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25BFACF5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  <w:r w:rsidRPr="00EA266E">
        <w:rPr>
          <w:rFonts w:ascii="Arial" w:hAnsi="Arial" w:cs="Arial"/>
          <w:lang w:val="sr-Cyrl-BA"/>
        </w:rPr>
        <w:t>-</w:t>
      </w:r>
      <w:r>
        <w:rPr>
          <w:rFonts w:ascii="Arial" w:hAnsi="Arial" w:cs="Arial"/>
          <w:lang w:val="sr-Cyrl-BA"/>
        </w:rPr>
        <w:t xml:space="preserve"> децембар-  санација плафона у великој сали,</w:t>
      </w:r>
    </w:p>
    <w:p w14:paraId="455B0C52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3E488182" w14:textId="77777777" w:rsidR="007F72B2" w:rsidRDefault="00AD5527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- децембар – набавка вањског ЛЕД дисплеја </w:t>
      </w:r>
      <w:r w:rsidR="007E2DC6">
        <w:rPr>
          <w:rFonts w:ascii="Arial" w:hAnsi="Arial" w:cs="Arial"/>
          <w:lang w:val="sr-Cyrl-BA"/>
        </w:rPr>
        <w:t xml:space="preserve">у кругу ЈУ Културни центар, за потребе </w:t>
      </w:r>
      <w:r w:rsidR="007F72B2">
        <w:rPr>
          <w:rFonts w:ascii="Arial" w:hAnsi="Arial" w:cs="Arial"/>
          <w:lang w:val="sr-Cyrl-BA"/>
        </w:rPr>
        <w:t xml:space="preserve">      </w:t>
      </w:r>
    </w:p>
    <w:p w14:paraId="50F46D0C" w14:textId="6C14404C" w:rsidR="00AD5527" w:rsidRDefault="007F72B2" w:rsidP="00AD552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</w:t>
      </w:r>
      <w:r w:rsidR="007E2DC6">
        <w:rPr>
          <w:rFonts w:ascii="Arial" w:hAnsi="Arial" w:cs="Arial"/>
          <w:lang w:val="sr-Cyrl-BA"/>
        </w:rPr>
        <w:t>промовисања програма</w:t>
      </w:r>
    </w:p>
    <w:p w14:paraId="4C08353C" w14:textId="77777777" w:rsidR="00AD5527" w:rsidRDefault="00AD5527" w:rsidP="00AD5527">
      <w:pPr>
        <w:jc w:val="both"/>
        <w:rPr>
          <w:rFonts w:ascii="Arial" w:hAnsi="Arial" w:cs="Arial"/>
          <w:lang w:val="sr-Cyrl-BA"/>
        </w:rPr>
      </w:pPr>
    </w:p>
    <w:p w14:paraId="71EF0A66" w14:textId="77777777" w:rsidR="00AD5527" w:rsidRDefault="00AD5527" w:rsidP="00AD5527">
      <w:pPr>
        <w:jc w:val="both"/>
      </w:pPr>
      <w:r>
        <w:rPr>
          <w:rFonts w:ascii="Arial" w:hAnsi="Arial" w:cs="Arial"/>
          <w:lang w:val="sr-Cyrl-BA"/>
        </w:rPr>
        <w:t>- децембар -  набавка ПП апарата</w:t>
      </w:r>
      <w:r w:rsidR="007E2DC6">
        <w:rPr>
          <w:rFonts w:ascii="Arial" w:hAnsi="Arial" w:cs="Arial"/>
          <w:lang w:val="sr-Cyrl-BA"/>
        </w:rPr>
        <w:t xml:space="preserve"> за главну зграду и подручне домове</w:t>
      </w:r>
    </w:p>
    <w:p w14:paraId="0819A4A2" w14:textId="77777777" w:rsidR="002A123E" w:rsidRDefault="002A123E" w:rsidP="00DB07A2">
      <w:pPr>
        <w:jc w:val="both"/>
        <w:rPr>
          <w:rFonts w:ascii="Arial" w:hAnsi="Arial" w:cs="Arial"/>
          <w:lang w:val="sr-Cyrl-BA"/>
        </w:rPr>
      </w:pPr>
      <w:bookmarkStart w:id="6" w:name="_Toc504634546"/>
    </w:p>
    <w:p w14:paraId="5ACD8855" w14:textId="77777777" w:rsidR="008F5A5A" w:rsidRPr="00E46DA7" w:rsidRDefault="00BD43CC" w:rsidP="00DB07A2">
      <w:pPr>
        <w:jc w:val="both"/>
        <w:rPr>
          <w:rFonts w:ascii="Arial" w:hAnsi="Arial" w:cs="Arial"/>
          <w:b/>
          <w:bCs/>
        </w:rPr>
      </w:pPr>
      <w:r w:rsidRPr="00E46DA7">
        <w:rPr>
          <w:rFonts w:ascii="Arial" w:hAnsi="Arial" w:cs="Arial"/>
          <w:b/>
          <w:bCs/>
          <w:lang w:val="sr-Cyrl-BA"/>
        </w:rPr>
        <w:lastRenderedPageBreak/>
        <w:t>ПРОБЛЕМИ У ПОСЛОВАЊ</w:t>
      </w:r>
      <w:bookmarkEnd w:id="6"/>
      <w:r w:rsidR="005A53C0" w:rsidRPr="00E46DA7">
        <w:rPr>
          <w:rFonts w:ascii="Arial" w:hAnsi="Arial" w:cs="Arial"/>
          <w:b/>
          <w:bCs/>
          <w:lang w:val="sr-Cyrl-BA"/>
        </w:rPr>
        <w:t>У</w:t>
      </w:r>
    </w:p>
    <w:p w14:paraId="19F40889" w14:textId="77777777" w:rsidR="0072603A" w:rsidRDefault="0072603A">
      <w:pPr>
        <w:jc w:val="both"/>
        <w:rPr>
          <w:rFonts w:ascii="Arial" w:hAnsi="Arial" w:cs="Arial"/>
          <w:lang w:val="sr-Cyrl-BA"/>
        </w:rPr>
      </w:pPr>
    </w:p>
    <w:p w14:paraId="41F83993" w14:textId="77777777" w:rsidR="00380E59" w:rsidRDefault="00380E59">
      <w:pPr>
        <w:jc w:val="both"/>
        <w:rPr>
          <w:rFonts w:ascii="Arial" w:hAnsi="Arial" w:cs="Arial"/>
          <w:lang w:val="sr-Cyrl-BA"/>
        </w:rPr>
      </w:pPr>
    </w:p>
    <w:p w14:paraId="6AC59304" w14:textId="51130E83" w:rsidR="00380E59" w:rsidRDefault="00380E59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Од ставки које </w:t>
      </w:r>
      <w:r w:rsidR="00027AD5">
        <w:rPr>
          <w:rFonts w:ascii="Arial" w:hAnsi="Arial" w:cs="Arial"/>
          <w:lang w:val="sr-Cyrl-BA"/>
        </w:rPr>
        <w:t xml:space="preserve">ЈУ Културни центар </w:t>
      </w:r>
      <w:r>
        <w:rPr>
          <w:rFonts w:ascii="Arial" w:hAnsi="Arial" w:cs="Arial"/>
          <w:lang w:val="sr-Cyrl-BA"/>
        </w:rPr>
        <w:t>недостају у реализацији програма,</w:t>
      </w:r>
      <w:r w:rsidR="00BC684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 </w:t>
      </w:r>
      <w:r w:rsidR="00027AD5">
        <w:rPr>
          <w:rFonts w:ascii="Arial" w:hAnsi="Arial" w:cs="Arial"/>
          <w:lang w:val="sr-Cyrl-BA"/>
        </w:rPr>
        <w:t>издвајају се</w:t>
      </w:r>
      <w:r>
        <w:rPr>
          <w:rFonts w:ascii="Arial" w:hAnsi="Arial" w:cs="Arial"/>
          <w:lang w:val="sr-Cyrl-BA"/>
        </w:rPr>
        <w:t xml:space="preserve"> сљедеће:</w:t>
      </w:r>
    </w:p>
    <w:p w14:paraId="38A5FFC2" w14:textId="77777777" w:rsidR="00E74A91" w:rsidRDefault="00E74A91">
      <w:pPr>
        <w:jc w:val="both"/>
        <w:rPr>
          <w:rFonts w:ascii="Arial" w:hAnsi="Arial" w:cs="Arial"/>
          <w:lang w:val="sr-Cyrl-BA"/>
        </w:rPr>
      </w:pPr>
    </w:p>
    <w:p w14:paraId="53518054" w14:textId="77777777" w:rsidR="001B1975" w:rsidRDefault="0072603A" w:rsidP="000206D7">
      <w:pPr>
        <w:numPr>
          <w:ilvl w:val="0"/>
          <w:numId w:val="19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набавка даљинских (бежичних) микрофона нови</w:t>
      </w:r>
      <w:r w:rsidR="00FF4011">
        <w:rPr>
          <w:rFonts w:ascii="Arial" w:hAnsi="Arial" w:cs="Arial"/>
          <w:lang w:val="sr-Cyrl-BA"/>
        </w:rPr>
        <w:t>је генерације, чије фреквенције не улазе у опсег мрежа мобилних оператера</w:t>
      </w:r>
      <w:r w:rsidR="005111CB">
        <w:rPr>
          <w:rFonts w:ascii="Arial" w:hAnsi="Arial" w:cs="Arial"/>
          <w:lang w:val="sr-Cyrl-BA"/>
        </w:rPr>
        <w:t>.</w:t>
      </w:r>
    </w:p>
    <w:p w14:paraId="78B501F6" w14:textId="77777777" w:rsidR="00380E59" w:rsidRPr="00976E80" w:rsidRDefault="00380E59" w:rsidP="00FF4011">
      <w:pPr>
        <w:numPr>
          <w:ilvl w:val="0"/>
          <w:numId w:val="19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набавка намјенских хорских микрофона, за квалитетнију репродукцију звука на манифестацијама гдје наступају бројније вокалне групе</w:t>
      </w:r>
    </w:p>
    <w:p w14:paraId="53192657" w14:textId="77777777" w:rsidR="00976E80" w:rsidRPr="00FF4011" w:rsidRDefault="00976E80" w:rsidP="00FF4011">
      <w:pPr>
        <w:numPr>
          <w:ilvl w:val="0"/>
          <w:numId w:val="19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опремање студија за потребе снимања аудио џинглова и спотова у циљу унапређења маркетинга</w:t>
      </w:r>
    </w:p>
    <w:p w14:paraId="06E0A7B5" w14:textId="77777777" w:rsidR="002C2FB4" w:rsidRDefault="002C2FB4" w:rsidP="000206D7">
      <w:pPr>
        <w:numPr>
          <w:ilvl w:val="0"/>
          <w:numId w:val="19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санација мокрих чворова у приземљу А дијела зграде</w:t>
      </w:r>
    </w:p>
    <w:p w14:paraId="738E84E5" w14:textId="77777777" w:rsidR="002C2FB4" w:rsidRDefault="002C2FB4" w:rsidP="000206D7">
      <w:pPr>
        <w:numPr>
          <w:ilvl w:val="0"/>
          <w:numId w:val="19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замјена подних облога у великој сали</w:t>
      </w:r>
    </w:p>
    <w:p w14:paraId="3D8D4399" w14:textId="77777777" w:rsidR="00017274" w:rsidRDefault="002C2FB4" w:rsidP="000206D7">
      <w:pPr>
        <w:numPr>
          <w:ilvl w:val="0"/>
          <w:numId w:val="19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набавка службеног возила – (полутеретно), због превоза опреме и технике у друштвене домове и друге локације на којима реализујемо програме.</w:t>
      </w:r>
    </w:p>
    <w:p w14:paraId="6F67088A" w14:textId="77777777" w:rsidR="002A123E" w:rsidRDefault="002A123E">
      <w:pPr>
        <w:jc w:val="both"/>
        <w:rPr>
          <w:rFonts w:ascii="Arial" w:hAnsi="Arial" w:cs="Arial"/>
          <w:lang w:val="sr-Cyrl-BA"/>
        </w:rPr>
      </w:pPr>
    </w:p>
    <w:p w14:paraId="5EBF8CAB" w14:textId="77777777" w:rsidR="002E27E5" w:rsidRPr="00976F17" w:rsidRDefault="002E27E5">
      <w:pPr>
        <w:jc w:val="both"/>
        <w:rPr>
          <w:rFonts w:ascii="Arial" w:hAnsi="Arial" w:cs="Arial"/>
          <w:lang w:val="sr-Cyrl-BA"/>
        </w:rPr>
      </w:pPr>
    </w:p>
    <w:p w14:paraId="758463BE" w14:textId="77777777" w:rsidR="00BD43CC" w:rsidRPr="00EF3247" w:rsidRDefault="00BD43CC" w:rsidP="00DA44B9">
      <w:pPr>
        <w:pStyle w:val="Naslov1"/>
        <w:numPr>
          <w:ilvl w:val="0"/>
          <w:numId w:val="4"/>
        </w:numPr>
        <w:rPr>
          <w:rFonts w:ascii="Arial" w:hAnsi="Arial" w:cs="Arial"/>
          <w:szCs w:val="24"/>
        </w:rPr>
      </w:pPr>
      <w:bookmarkStart w:id="7" w:name="_Toc504634547"/>
      <w:r w:rsidRPr="00EF3247">
        <w:rPr>
          <w:rFonts w:ascii="Arial" w:hAnsi="Arial" w:cs="Arial"/>
          <w:szCs w:val="24"/>
          <w:lang w:val="sr-Cyrl-BA"/>
        </w:rPr>
        <w:t>ЗАКЉУЧАК</w:t>
      </w:r>
      <w:bookmarkEnd w:id="7"/>
    </w:p>
    <w:p w14:paraId="72F3783E" w14:textId="77777777" w:rsidR="00085E0F" w:rsidRDefault="00085E0F" w:rsidP="00AF792A">
      <w:pPr>
        <w:jc w:val="both"/>
        <w:rPr>
          <w:rFonts w:ascii="Arial" w:hAnsi="Arial" w:cs="Arial"/>
          <w:color w:val="800000"/>
          <w:lang w:val="sr-Cyrl-BA"/>
        </w:rPr>
      </w:pPr>
    </w:p>
    <w:p w14:paraId="0158C50F" w14:textId="77777777" w:rsidR="00BC6843" w:rsidRDefault="00B84244" w:rsidP="00B84244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План и програм рада за </w:t>
      </w:r>
      <w:r w:rsidR="0080288B">
        <w:rPr>
          <w:rFonts w:ascii="Arial" w:hAnsi="Arial" w:cs="Arial"/>
          <w:lang w:val="en-US"/>
        </w:rPr>
        <w:t>20</w:t>
      </w:r>
      <w:r w:rsidR="005A53C0">
        <w:rPr>
          <w:rFonts w:ascii="Arial" w:hAnsi="Arial" w:cs="Arial"/>
          <w:lang w:val="sr-Cyrl-BA"/>
        </w:rPr>
        <w:t>2</w:t>
      </w:r>
      <w:r w:rsidR="00110ABB">
        <w:rPr>
          <w:rFonts w:ascii="Arial" w:hAnsi="Arial" w:cs="Arial"/>
          <w:lang w:val="sr-Cyrl-BA"/>
        </w:rPr>
        <w:t>2</w:t>
      </w:r>
      <w:r>
        <w:rPr>
          <w:rFonts w:ascii="Arial" w:hAnsi="Arial" w:cs="Arial"/>
          <w:lang w:val="en-US"/>
        </w:rPr>
        <w:t>.</w:t>
      </w:r>
      <w:r w:rsidR="005A53C0">
        <w:rPr>
          <w:rFonts w:ascii="Arial" w:hAnsi="Arial" w:cs="Arial"/>
          <w:lang w:val="sr-Cyrl-BA"/>
        </w:rPr>
        <w:t xml:space="preserve"> </w:t>
      </w:r>
      <w:r w:rsidR="0090417A">
        <w:rPr>
          <w:rFonts w:ascii="Arial" w:hAnsi="Arial" w:cs="Arial"/>
          <w:lang w:val="sr-Cyrl-BA"/>
        </w:rPr>
        <w:t xml:space="preserve">годину </w:t>
      </w:r>
      <w:r w:rsidR="002A123E">
        <w:rPr>
          <w:rFonts w:ascii="Arial" w:hAnsi="Arial" w:cs="Arial"/>
          <w:lang w:val="sr-Cyrl-BA"/>
        </w:rPr>
        <w:t>ј</w:t>
      </w:r>
      <w:r w:rsidR="005A53C0">
        <w:rPr>
          <w:rFonts w:ascii="Arial" w:hAnsi="Arial" w:cs="Arial"/>
          <w:lang w:val="sr-Cyrl-BA"/>
        </w:rPr>
        <w:t>е</w:t>
      </w:r>
      <w:r w:rsidR="002A123E">
        <w:rPr>
          <w:rFonts w:ascii="Arial" w:hAnsi="Arial" w:cs="Arial"/>
          <w:lang w:val="sr-Cyrl-BA"/>
        </w:rPr>
        <w:t xml:space="preserve"> у потпуности</w:t>
      </w:r>
      <w:r w:rsidR="00BC6843">
        <w:rPr>
          <w:rFonts w:ascii="Arial" w:hAnsi="Arial" w:cs="Arial"/>
          <w:lang w:val="sr-Cyrl-BA"/>
        </w:rPr>
        <w:t xml:space="preserve"> реализован</w:t>
      </w:r>
      <w:r w:rsidR="00110ABB">
        <w:rPr>
          <w:rFonts w:ascii="Arial" w:hAnsi="Arial" w:cs="Arial"/>
          <w:lang w:val="sr-Cyrl-BA"/>
        </w:rPr>
        <w:t>, али и надмашен у готово свим сегментима.</w:t>
      </w:r>
    </w:p>
    <w:p w14:paraId="458C7E88" w14:textId="77777777" w:rsidR="00BC6843" w:rsidRDefault="00BC6843" w:rsidP="00B84244">
      <w:pPr>
        <w:jc w:val="both"/>
        <w:rPr>
          <w:rFonts w:ascii="Arial" w:hAnsi="Arial" w:cs="Arial"/>
          <w:lang w:val="sr-Cyrl-BA"/>
        </w:rPr>
      </w:pPr>
    </w:p>
    <w:p w14:paraId="39DEF615" w14:textId="1EDACB97" w:rsidR="00110ABB" w:rsidRDefault="00110ABB" w:rsidP="00B84244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Искораком на пољу маркетнига</w:t>
      </w:r>
      <w:r w:rsidR="000F47B6">
        <w:rPr>
          <w:rFonts w:ascii="Arial" w:hAnsi="Arial" w:cs="Arial"/>
          <w:lang w:val="sr-Cyrl-BA"/>
        </w:rPr>
        <w:t>, те озбиљнијем</w:t>
      </w:r>
      <w:r>
        <w:rPr>
          <w:rFonts w:ascii="Arial" w:hAnsi="Arial" w:cs="Arial"/>
          <w:lang w:val="sr-Cyrl-BA"/>
        </w:rPr>
        <w:t xml:space="preserve"> приступ</w:t>
      </w:r>
      <w:r w:rsidR="000F47B6">
        <w:rPr>
          <w:rFonts w:ascii="Arial" w:hAnsi="Arial" w:cs="Arial"/>
          <w:lang w:val="sr-Cyrl-BA"/>
        </w:rPr>
        <w:t>у</w:t>
      </w:r>
      <w:r w:rsidR="006C00CE">
        <w:rPr>
          <w:rFonts w:ascii="Arial" w:hAnsi="Arial" w:cs="Arial"/>
          <w:lang w:val="sr-Cyrl-BA"/>
        </w:rPr>
        <w:t xml:space="preserve"> привредном сектору, приходи од пружања услуга су  удвостручени</w:t>
      </w:r>
      <w:r>
        <w:rPr>
          <w:rFonts w:ascii="Arial" w:hAnsi="Arial" w:cs="Arial"/>
          <w:lang w:val="sr-Cyrl-BA"/>
        </w:rPr>
        <w:t xml:space="preserve">. Инсталирањем </w:t>
      </w:r>
      <w:r w:rsidR="000F47B6">
        <w:rPr>
          <w:rFonts w:ascii="Arial" w:hAnsi="Arial" w:cs="Arial"/>
          <w:lang w:val="sr-Cyrl-BA"/>
        </w:rPr>
        <w:t>дигиталног биоскопа, те постављањем лед дисплеја за рекламирање програма, комплетира</w:t>
      </w:r>
      <w:r w:rsidR="007F72B2">
        <w:rPr>
          <w:rFonts w:ascii="Arial" w:hAnsi="Arial" w:cs="Arial"/>
          <w:lang w:val="sr-Cyrl-BA"/>
        </w:rPr>
        <w:t>н</w:t>
      </w:r>
      <w:r w:rsidR="000F47B6">
        <w:rPr>
          <w:rFonts w:ascii="Arial" w:hAnsi="Arial" w:cs="Arial"/>
          <w:lang w:val="sr-Cyrl-BA"/>
        </w:rPr>
        <w:t>а је програмска понуда и остварен је значајан напредак у промовисању истог.</w:t>
      </w:r>
    </w:p>
    <w:p w14:paraId="39935E4B" w14:textId="77777777" w:rsidR="000F47B6" w:rsidRDefault="000F47B6" w:rsidP="00B84244">
      <w:pPr>
        <w:jc w:val="both"/>
        <w:rPr>
          <w:rFonts w:ascii="Arial" w:hAnsi="Arial" w:cs="Arial"/>
          <w:lang w:val="sr-Cyrl-BA"/>
        </w:rPr>
      </w:pPr>
    </w:p>
    <w:p w14:paraId="659534D7" w14:textId="1E0FCBB6" w:rsidR="00BC6843" w:rsidRDefault="000F47B6" w:rsidP="00B84244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 2022. години, реализовани су</w:t>
      </w:r>
      <w:r w:rsidR="00BC684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веома значајни пројекти</w:t>
      </w:r>
      <w:r w:rsidR="00BC6843">
        <w:rPr>
          <w:rFonts w:ascii="Arial" w:hAnsi="Arial" w:cs="Arial"/>
          <w:lang w:val="sr-Cyrl-BA"/>
        </w:rPr>
        <w:t>, ко</w:t>
      </w:r>
      <w:r w:rsidR="00FF4011">
        <w:rPr>
          <w:rFonts w:ascii="Arial" w:hAnsi="Arial" w:cs="Arial"/>
          <w:lang w:val="sr-Cyrl-BA"/>
        </w:rPr>
        <w:t>јима су обезбјеђени услови</w:t>
      </w:r>
      <w:r w:rsidR="00BC6843">
        <w:rPr>
          <w:rFonts w:ascii="Arial" w:hAnsi="Arial" w:cs="Arial"/>
          <w:lang w:val="sr-Cyrl-BA"/>
        </w:rPr>
        <w:t xml:space="preserve"> за квалитетан рад у наредних пар година.</w:t>
      </w:r>
      <w:r w:rsidR="007F72B2">
        <w:rPr>
          <w:rFonts w:ascii="Arial" w:hAnsi="Arial" w:cs="Arial"/>
          <w:lang w:val="sr-Cyrl-BA"/>
        </w:rPr>
        <w:t xml:space="preserve"> П</w:t>
      </w:r>
      <w:r w:rsidR="00BC6843">
        <w:rPr>
          <w:rFonts w:ascii="Arial" w:hAnsi="Arial" w:cs="Arial"/>
          <w:lang w:val="sr-Cyrl-BA"/>
        </w:rPr>
        <w:t>рије свега обнов</w:t>
      </w:r>
      <w:r w:rsidR="007F72B2">
        <w:rPr>
          <w:rFonts w:ascii="Arial" w:hAnsi="Arial" w:cs="Arial"/>
          <w:lang w:val="sr-Cyrl-BA"/>
        </w:rPr>
        <w:t>љена је</w:t>
      </w:r>
      <w:r w:rsidR="00BC6843">
        <w:rPr>
          <w:rFonts w:ascii="Arial" w:hAnsi="Arial" w:cs="Arial"/>
          <w:lang w:val="sr-Cyrl-BA"/>
        </w:rPr>
        <w:t xml:space="preserve"> дотрајал</w:t>
      </w:r>
      <w:r w:rsidR="007F72B2">
        <w:rPr>
          <w:rFonts w:ascii="Arial" w:hAnsi="Arial" w:cs="Arial"/>
          <w:lang w:val="sr-Cyrl-BA"/>
        </w:rPr>
        <w:t>а</w:t>
      </w:r>
      <w:r w:rsidR="00BC6843">
        <w:rPr>
          <w:rFonts w:ascii="Arial" w:hAnsi="Arial" w:cs="Arial"/>
          <w:lang w:val="sr-Cyrl-BA"/>
        </w:rPr>
        <w:t xml:space="preserve"> техник</w:t>
      </w:r>
      <w:r w:rsidR="007F72B2">
        <w:rPr>
          <w:rFonts w:ascii="Arial" w:hAnsi="Arial" w:cs="Arial"/>
          <w:lang w:val="sr-Cyrl-BA"/>
        </w:rPr>
        <w:t>а</w:t>
      </w:r>
      <w:r w:rsidR="00BC6843">
        <w:rPr>
          <w:rFonts w:ascii="Arial" w:hAnsi="Arial" w:cs="Arial"/>
          <w:lang w:val="sr-Cyrl-BA"/>
        </w:rPr>
        <w:t xml:space="preserve">, те </w:t>
      </w:r>
      <w:r w:rsidR="007F72B2">
        <w:rPr>
          <w:rFonts w:ascii="Arial" w:hAnsi="Arial" w:cs="Arial"/>
          <w:lang w:val="sr-Cyrl-BA"/>
        </w:rPr>
        <w:t>су изведени</w:t>
      </w:r>
      <w:r w:rsidR="00BC6843">
        <w:rPr>
          <w:rFonts w:ascii="Arial" w:hAnsi="Arial" w:cs="Arial"/>
          <w:lang w:val="sr-Cyrl-BA"/>
        </w:rPr>
        <w:t xml:space="preserve"> инфраструктурн</w:t>
      </w:r>
      <w:r w:rsidR="007F72B2">
        <w:rPr>
          <w:rFonts w:ascii="Arial" w:hAnsi="Arial" w:cs="Arial"/>
          <w:lang w:val="sr-Cyrl-BA"/>
        </w:rPr>
        <w:t>и</w:t>
      </w:r>
      <w:r w:rsidR="00BC6843">
        <w:rPr>
          <w:rFonts w:ascii="Arial" w:hAnsi="Arial" w:cs="Arial"/>
          <w:lang w:val="sr-Cyrl-BA"/>
        </w:rPr>
        <w:t xml:space="preserve"> радов</w:t>
      </w:r>
      <w:r w:rsidR="007F72B2">
        <w:rPr>
          <w:rFonts w:ascii="Arial" w:hAnsi="Arial" w:cs="Arial"/>
          <w:lang w:val="sr-Cyrl-BA"/>
        </w:rPr>
        <w:t>и</w:t>
      </w:r>
      <w:r w:rsidR="00BC6843">
        <w:rPr>
          <w:rFonts w:ascii="Arial" w:hAnsi="Arial" w:cs="Arial"/>
          <w:lang w:val="sr-Cyrl-BA"/>
        </w:rPr>
        <w:t>, којима смо добили салу за прес, модерну галерију, дигитални биоскоп.</w:t>
      </w:r>
      <w:r w:rsidR="00AD7AAB">
        <w:rPr>
          <w:rFonts w:ascii="Arial" w:hAnsi="Arial" w:cs="Arial"/>
          <w:lang w:val="sr-Cyrl-BA"/>
        </w:rPr>
        <w:t xml:space="preserve"> </w:t>
      </w:r>
    </w:p>
    <w:p w14:paraId="281914E4" w14:textId="77777777" w:rsidR="00BC6843" w:rsidRDefault="00BC6843" w:rsidP="00B84244">
      <w:pPr>
        <w:jc w:val="both"/>
        <w:rPr>
          <w:rFonts w:ascii="Arial" w:hAnsi="Arial" w:cs="Arial"/>
          <w:lang w:val="sr-Cyrl-BA"/>
        </w:rPr>
      </w:pPr>
    </w:p>
    <w:p w14:paraId="6543412C" w14:textId="77777777" w:rsidR="000F47B6" w:rsidRDefault="000F47B6" w:rsidP="00B84244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Успјешном реализацијом 3 пројекта са ресор</w:t>
      </w:r>
      <w:r w:rsidR="007E2DC6">
        <w:rPr>
          <w:rFonts w:ascii="Arial" w:hAnsi="Arial" w:cs="Arial"/>
          <w:lang w:val="sr-Cyrl-BA"/>
        </w:rPr>
        <w:t>ним Министарством, остварена су</w:t>
      </w:r>
      <w:r w:rsidR="006C00CE">
        <w:rPr>
          <w:rFonts w:ascii="Arial" w:hAnsi="Arial" w:cs="Arial"/>
          <w:lang w:val="sr-Cyrl-BA"/>
        </w:rPr>
        <w:t xml:space="preserve"> додатна средства за реализацију програма у износу од 10.786,66КМ.</w:t>
      </w:r>
    </w:p>
    <w:p w14:paraId="602826B9" w14:textId="77777777" w:rsidR="00FF4011" w:rsidRDefault="00FF4011" w:rsidP="00B84244">
      <w:pPr>
        <w:jc w:val="both"/>
        <w:rPr>
          <w:rFonts w:ascii="Arial" w:hAnsi="Arial" w:cs="Arial"/>
          <w:lang w:val="sr-Cyrl-BA"/>
        </w:rPr>
      </w:pPr>
    </w:p>
    <w:p w14:paraId="7F627D11" w14:textId="77777777" w:rsidR="00FF4011" w:rsidRDefault="007E2DC6" w:rsidP="00B84244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Све наведено резултирало је</w:t>
      </w:r>
      <w:r w:rsidR="00F735E3">
        <w:rPr>
          <w:rFonts w:ascii="Arial" w:hAnsi="Arial" w:cs="Arial"/>
          <w:lang w:val="sr-Cyrl-BA"/>
        </w:rPr>
        <w:t xml:space="preserve"> квалитетнијом понудом,</w:t>
      </w:r>
      <w:r>
        <w:rPr>
          <w:rFonts w:ascii="Arial" w:hAnsi="Arial" w:cs="Arial"/>
          <w:lang w:val="sr-Cyrl-BA"/>
        </w:rPr>
        <w:t xml:space="preserve"> повећањем броја реализованих програма, али и значајним увећањем прихода.</w:t>
      </w:r>
    </w:p>
    <w:p w14:paraId="0064EAAB" w14:textId="77777777" w:rsidR="00FF4011" w:rsidRDefault="00FF4011" w:rsidP="00B84244">
      <w:pPr>
        <w:jc w:val="both"/>
        <w:rPr>
          <w:rFonts w:ascii="Arial" w:hAnsi="Arial" w:cs="Arial"/>
          <w:lang w:val="sr-Cyrl-BA"/>
        </w:rPr>
      </w:pPr>
    </w:p>
    <w:p w14:paraId="3A8B4E68" w14:textId="3846E1A2" w:rsidR="00FF4011" w:rsidRPr="00CA6AEE" w:rsidRDefault="006C00CE" w:rsidP="00B84244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 у 2022. г</w:t>
      </w:r>
      <w:r w:rsidR="00FF4011">
        <w:rPr>
          <w:rFonts w:ascii="Arial" w:hAnsi="Arial" w:cs="Arial"/>
          <w:lang w:val="sr-Cyrl-BA"/>
        </w:rPr>
        <w:t>одини, ЈУ Културни центар је акт</w:t>
      </w:r>
      <w:r w:rsidR="007F72B2">
        <w:rPr>
          <w:rFonts w:ascii="Arial" w:hAnsi="Arial" w:cs="Arial"/>
          <w:lang w:val="sr-Cyrl-BA"/>
        </w:rPr>
        <w:t>и</w:t>
      </w:r>
      <w:r w:rsidR="00FF4011">
        <w:rPr>
          <w:rFonts w:ascii="Arial" w:hAnsi="Arial" w:cs="Arial"/>
          <w:lang w:val="sr-Cyrl-BA"/>
        </w:rPr>
        <w:t xml:space="preserve">вно </w:t>
      </w:r>
      <w:r w:rsidR="007F72B2">
        <w:rPr>
          <w:rFonts w:ascii="Arial" w:hAnsi="Arial" w:cs="Arial"/>
          <w:lang w:val="sr-Cyrl-BA"/>
        </w:rPr>
        <w:t>учествовала</w:t>
      </w:r>
      <w:r w:rsidR="00FF4011">
        <w:rPr>
          <w:rFonts w:ascii="Arial" w:hAnsi="Arial" w:cs="Arial"/>
          <w:lang w:val="sr-Cyrl-BA"/>
        </w:rPr>
        <w:t xml:space="preserve"> у реализацију свих значајнијих манифестација за Град Градишку, како у техничком, тако и у смислу ангажовања људских ресурса.</w:t>
      </w:r>
    </w:p>
    <w:p w14:paraId="0D4BACAD" w14:textId="77777777" w:rsidR="000F47B6" w:rsidRDefault="000F47B6" w:rsidP="00B84244">
      <w:pPr>
        <w:jc w:val="both"/>
        <w:rPr>
          <w:rFonts w:ascii="Arial" w:hAnsi="Arial" w:cs="Arial"/>
          <w:lang w:val="sr-Cyrl-BA"/>
        </w:rPr>
      </w:pPr>
    </w:p>
    <w:p w14:paraId="2B2C0FE3" w14:textId="428ECC54" w:rsidR="00DD342E" w:rsidRDefault="00B84244" w:rsidP="00333026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Сарадња са </w:t>
      </w:r>
      <w:r w:rsidR="00DD342E">
        <w:rPr>
          <w:rFonts w:ascii="Arial" w:hAnsi="Arial" w:cs="Arial"/>
          <w:lang w:val="sr-Cyrl-BA"/>
        </w:rPr>
        <w:t xml:space="preserve">Градском управом, </w:t>
      </w:r>
      <w:r w:rsidR="007F72B2">
        <w:rPr>
          <w:rFonts w:ascii="Arial" w:hAnsi="Arial" w:cs="Arial"/>
          <w:lang w:val="sr-Cyrl-BA"/>
        </w:rPr>
        <w:t xml:space="preserve">јавним </w:t>
      </w:r>
      <w:r>
        <w:rPr>
          <w:rFonts w:ascii="Arial" w:hAnsi="Arial" w:cs="Arial"/>
          <w:lang w:val="sr-Cyrl-BA"/>
        </w:rPr>
        <w:t>установам</w:t>
      </w:r>
      <w:r w:rsidR="00DD342E">
        <w:rPr>
          <w:rFonts w:ascii="Arial" w:hAnsi="Arial" w:cs="Arial"/>
          <w:lang w:val="sr-Cyrl-BA"/>
        </w:rPr>
        <w:t xml:space="preserve">а, </w:t>
      </w:r>
      <w:r w:rsidR="000553CA">
        <w:rPr>
          <w:rFonts w:ascii="Arial" w:hAnsi="Arial" w:cs="Arial"/>
          <w:lang w:val="sr-Cyrl-BA"/>
        </w:rPr>
        <w:t>комуналним</w:t>
      </w:r>
      <w:r w:rsidR="007F72B2">
        <w:rPr>
          <w:rFonts w:ascii="Arial" w:hAnsi="Arial" w:cs="Arial"/>
          <w:lang w:val="sr-Cyrl-BA"/>
        </w:rPr>
        <w:t xml:space="preserve"> </w:t>
      </w:r>
      <w:r w:rsidR="00DD342E">
        <w:rPr>
          <w:rFonts w:ascii="Arial" w:hAnsi="Arial" w:cs="Arial"/>
          <w:lang w:val="sr-Cyrl-BA"/>
        </w:rPr>
        <w:t>предузећима, као и удруже</w:t>
      </w:r>
      <w:r w:rsidR="007F72B2">
        <w:rPr>
          <w:rFonts w:ascii="Arial" w:hAnsi="Arial" w:cs="Arial"/>
          <w:lang w:val="sr-Cyrl-BA"/>
        </w:rPr>
        <w:t>њ</w:t>
      </w:r>
      <w:r w:rsidR="00DD342E">
        <w:rPr>
          <w:rFonts w:ascii="Arial" w:hAnsi="Arial" w:cs="Arial"/>
          <w:lang w:val="sr-Cyrl-BA"/>
        </w:rPr>
        <w:t>има грађана која се баве културо</w:t>
      </w:r>
      <w:r w:rsidR="007E2DC6">
        <w:rPr>
          <w:rFonts w:ascii="Arial" w:hAnsi="Arial" w:cs="Arial"/>
          <w:lang w:val="sr-Cyrl-BA"/>
        </w:rPr>
        <w:t>м, подигнута је на још виши и професионалнији ниво</w:t>
      </w:r>
      <w:r w:rsidR="00DD342E">
        <w:rPr>
          <w:rFonts w:ascii="Arial" w:hAnsi="Arial" w:cs="Arial"/>
          <w:lang w:val="sr-Cyrl-BA"/>
        </w:rPr>
        <w:t>, што је резултирало веома успјешним заједничким пројектима</w:t>
      </w:r>
      <w:r w:rsidR="00E16A93">
        <w:rPr>
          <w:rFonts w:ascii="Arial" w:hAnsi="Arial" w:cs="Arial"/>
          <w:lang w:val="sr-Cyrl-BA"/>
        </w:rPr>
        <w:t>, на добробит нашег града и Републике Српске.</w:t>
      </w:r>
    </w:p>
    <w:p w14:paraId="546A434B" w14:textId="77777777" w:rsidR="00DD342E" w:rsidRPr="007754EE" w:rsidRDefault="00DD342E" w:rsidP="00333026">
      <w:pPr>
        <w:jc w:val="both"/>
        <w:rPr>
          <w:rFonts w:ascii="Arial" w:hAnsi="Arial" w:cs="Arial"/>
          <w:lang w:val="sr-Cyrl-BA"/>
        </w:rPr>
      </w:pPr>
    </w:p>
    <w:p w14:paraId="0BA46732" w14:textId="77777777" w:rsidR="00F735E3" w:rsidRPr="00851410" w:rsidRDefault="00491073" w:rsidP="00F735E3">
      <w:pPr>
        <w:pStyle w:val="Naslov1"/>
        <w:numPr>
          <w:ilvl w:val="0"/>
          <w:numId w:val="4"/>
        </w:numPr>
        <w:rPr>
          <w:rFonts w:ascii="Arial" w:hAnsi="Arial" w:cs="Arial"/>
          <w:color w:val="000000"/>
          <w:szCs w:val="24"/>
          <w:lang w:val="sr-Cyrl-BA"/>
        </w:rPr>
      </w:pPr>
      <w:r>
        <w:rPr>
          <w:lang w:val="sr-Cyrl-BA"/>
        </w:rPr>
        <w:lastRenderedPageBreak/>
        <w:tab/>
      </w:r>
      <w:r w:rsidR="00F735E3">
        <w:rPr>
          <w:lang w:val="sr-Cyrl-BA"/>
        </w:rPr>
        <w:tab/>
      </w:r>
      <w:bookmarkStart w:id="8" w:name="_Toc504634548"/>
      <w:r w:rsidR="00F735E3" w:rsidRPr="00EF3247">
        <w:rPr>
          <w:rFonts w:ascii="Arial" w:hAnsi="Arial" w:cs="Arial"/>
          <w:szCs w:val="24"/>
          <w:lang w:val="sr-Cyrl-BA"/>
        </w:rPr>
        <w:t>ГОДИШЊИ ОБРАЧУН</w:t>
      </w:r>
      <w:bookmarkEnd w:id="8"/>
    </w:p>
    <w:tbl>
      <w:tblPr>
        <w:tblpPr w:leftFromText="180" w:rightFromText="180" w:vertAnchor="text" w:horzAnchor="margin" w:tblpXSpec="center" w:tblpY="535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993"/>
        <w:gridCol w:w="3245"/>
        <w:gridCol w:w="1193"/>
        <w:gridCol w:w="1208"/>
        <w:gridCol w:w="1208"/>
        <w:gridCol w:w="877"/>
        <w:gridCol w:w="984"/>
      </w:tblGrid>
      <w:tr w:rsidR="00F735E3" w:rsidRPr="00B4205E" w14:paraId="0283866E" w14:textId="77777777" w:rsidTr="003A6288">
        <w:trPr>
          <w:trHeight w:val="806"/>
        </w:trPr>
        <w:tc>
          <w:tcPr>
            <w:tcW w:w="603" w:type="dxa"/>
            <w:shd w:val="clear" w:color="auto" w:fill="D9D9D9"/>
            <w:vAlign w:val="center"/>
          </w:tcPr>
          <w:p w14:paraId="3D179F90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</w:rPr>
              <w:t>R.B.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E512C35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</w:rPr>
              <w:t>KONTO</w:t>
            </w:r>
          </w:p>
        </w:tc>
        <w:tc>
          <w:tcPr>
            <w:tcW w:w="3245" w:type="dxa"/>
            <w:shd w:val="clear" w:color="auto" w:fill="D9D9D9"/>
            <w:vAlign w:val="center"/>
          </w:tcPr>
          <w:p w14:paraId="1B19BF61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Опис</w:t>
            </w:r>
          </w:p>
        </w:tc>
        <w:tc>
          <w:tcPr>
            <w:tcW w:w="1193" w:type="dxa"/>
            <w:shd w:val="clear" w:color="auto" w:fill="D9D9D9"/>
            <w:vAlign w:val="center"/>
          </w:tcPr>
          <w:p w14:paraId="45CFA2B6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Буџет</w:t>
            </w:r>
          </w:p>
          <w:p w14:paraId="49A1FBFB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22</w:t>
            </w:r>
            <w:r w:rsidRPr="000472C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664C9A2F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 xml:space="preserve">Извршење </w:t>
            </w:r>
            <w:r w:rsidRPr="000472CE">
              <w:rPr>
                <w:rFonts w:ascii="Arial" w:hAnsi="Arial" w:cs="Arial"/>
                <w:b/>
                <w:sz w:val="18"/>
                <w:szCs w:val="18"/>
              </w:rPr>
              <w:t>01.01.-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31.12.202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23C3DA49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 xml:space="preserve">Извршење </w:t>
            </w:r>
            <w:r w:rsidRPr="000472CE">
              <w:rPr>
                <w:rFonts w:ascii="Arial" w:hAnsi="Arial" w:cs="Arial"/>
                <w:b/>
                <w:sz w:val="18"/>
                <w:szCs w:val="18"/>
              </w:rPr>
              <w:t>01.01.-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31.12.20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22</w:t>
            </w: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2B99FADD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Индекс</w:t>
            </w:r>
            <w:r w:rsidRPr="000472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D39A9AE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382F574C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Индекс</w:t>
            </w:r>
            <w:r w:rsidRPr="000472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B34C558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</w:tr>
      <w:tr w:rsidR="00F735E3" w:rsidRPr="00B4205E" w14:paraId="28859F6F" w14:textId="77777777" w:rsidTr="003A6288">
        <w:trPr>
          <w:trHeight w:val="260"/>
        </w:trPr>
        <w:tc>
          <w:tcPr>
            <w:tcW w:w="603" w:type="dxa"/>
          </w:tcPr>
          <w:p w14:paraId="0AC8EC0D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2C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9146A24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2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45" w:type="dxa"/>
          </w:tcPr>
          <w:p w14:paraId="7F38D97B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2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3" w:type="dxa"/>
            <w:vAlign w:val="center"/>
          </w:tcPr>
          <w:p w14:paraId="42FC429D" w14:textId="77777777" w:rsidR="00F735E3" w:rsidRPr="001F65D6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208" w:type="dxa"/>
            <w:vAlign w:val="center"/>
          </w:tcPr>
          <w:p w14:paraId="62944F7C" w14:textId="77777777" w:rsidR="00F735E3" w:rsidRPr="001F65D6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208" w:type="dxa"/>
            <w:vAlign w:val="center"/>
          </w:tcPr>
          <w:p w14:paraId="6EBA28B4" w14:textId="77777777" w:rsidR="00F735E3" w:rsidRPr="001F65D6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877" w:type="dxa"/>
            <w:vAlign w:val="center"/>
          </w:tcPr>
          <w:p w14:paraId="76B8675D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4</w:t>
            </w:r>
            <w:r w:rsidRPr="000472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1B62633B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5</w:t>
            </w:r>
            <w:r w:rsidRPr="000472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35E3" w:rsidRPr="00B4205E" w14:paraId="42E21AD4" w14:textId="77777777" w:rsidTr="003A6288">
        <w:trPr>
          <w:trHeight w:val="424"/>
        </w:trPr>
        <w:tc>
          <w:tcPr>
            <w:tcW w:w="603" w:type="dxa"/>
            <w:shd w:val="clear" w:color="auto" w:fill="D9D9D9"/>
          </w:tcPr>
          <w:p w14:paraId="2942265D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  <w:shd w:val="clear" w:color="auto" w:fill="D9D9D9"/>
          </w:tcPr>
          <w:p w14:paraId="69C68ABC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3245" w:type="dxa"/>
            <w:shd w:val="clear" w:color="auto" w:fill="D9D9D9"/>
          </w:tcPr>
          <w:p w14:paraId="00C53D0C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КУЛТУРНИ ЦЕНТАР</w:t>
            </w:r>
          </w:p>
        </w:tc>
        <w:tc>
          <w:tcPr>
            <w:tcW w:w="1193" w:type="dxa"/>
            <w:shd w:val="clear" w:color="auto" w:fill="D9D9D9"/>
          </w:tcPr>
          <w:p w14:paraId="29C3944E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887.000,00</w:t>
            </w:r>
          </w:p>
        </w:tc>
        <w:tc>
          <w:tcPr>
            <w:tcW w:w="1208" w:type="dxa"/>
            <w:shd w:val="clear" w:color="auto" w:fill="D9D9D9"/>
          </w:tcPr>
          <w:p w14:paraId="4F1D4EDA" w14:textId="77777777" w:rsidR="00F735E3" w:rsidRPr="00FA5D37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759.580,00</w:t>
            </w:r>
          </w:p>
        </w:tc>
        <w:tc>
          <w:tcPr>
            <w:tcW w:w="1208" w:type="dxa"/>
            <w:shd w:val="clear" w:color="auto" w:fill="D9D9D9"/>
          </w:tcPr>
          <w:p w14:paraId="3266D05C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884.485,00</w:t>
            </w:r>
          </w:p>
        </w:tc>
        <w:tc>
          <w:tcPr>
            <w:tcW w:w="877" w:type="dxa"/>
            <w:shd w:val="clear" w:color="auto" w:fill="D9D9D9"/>
          </w:tcPr>
          <w:p w14:paraId="2D541C69" w14:textId="77777777" w:rsidR="00F735E3" w:rsidRPr="00412A28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99.72</w:t>
            </w:r>
          </w:p>
        </w:tc>
        <w:tc>
          <w:tcPr>
            <w:tcW w:w="984" w:type="dxa"/>
            <w:shd w:val="clear" w:color="auto" w:fill="D9D9D9"/>
          </w:tcPr>
          <w:p w14:paraId="0ED2AA76" w14:textId="77777777" w:rsidR="00F735E3" w:rsidRPr="00412A28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116.44</w:t>
            </w:r>
          </w:p>
        </w:tc>
      </w:tr>
      <w:tr w:rsidR="00F735E3" w:rsidRPr="00B4205E" w14:paraId="7A6BA67B" w14:textId="77777777" w:rsidTr="003A6288">
        <w:trPr>
          <w:trHeight w:val="442"/>
        </w:trPr>
        <w:tc>
          <w:tcPr>
            <w:tcW w:w="603" w:type="dxa"/>
            <w:shd w:val="clear" w:color="auto" w:fill="D9D9D9"/>
            <w:vAlign w:val="center"/>
          </w:tcPr>
          <w:p w14:paraId="772C0610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993" w:type="dxa"/>
            <w:shd w:val="clear" w:color="auto" w:fill="D9D9D9"/>
          </w:tcPr>
          <w:p w14:paraId="6EF185DA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410000</w:t>
            </w:r>
          </w:p>
        </w:tc>
        <w:tc>
          <w:tcPr>
            <w:tcW w:w="3245" w:type="dxa"/>
            <w:shd w:val="clear" w:color="auto" w:fill="D9D9D9"/>
          </w:tcPr>
          <w:p w14:paraId="42A8E7B8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ТЕКУЋИ РАСХОДИ</w:t>
            </w:r>
          </w:p>
        </w:tc>
        <w:tc>
          <w:tcPr>
            <w:tcW w:w="1193" w:type="dxa"/>
            <w:shd w:val="clear" w:color="auto" w:fill="D9D9D9"/>
          </w:tcPr>
          <w:p w14:paraId="64CE4A7E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805.900,00</w:t>
            </w:r>
          </w:p>
        </w:tc>
        <w:tc>
          <w:tcPr>
            <w:tcW w:w="1208" w:type="dxa"/>
            <w:shd w:val="clear" w:color="auto" w:fill="D9D9D9"/>
          </w:tcPr>
          <w:p w14:paraId="590CBD02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701.856,00</w:t>
            </w:r>
          </w:p>
        </w:tc>
        <w:tc>
          <w:tcPr>
            <w:tcW w:w="1208" w:type="dxa"/>
            <w:shd w:val="clear" w:color="auto" w:fill="D9D9D9"/>
          </w:tcPr>
          <w:p w14:paraId="58BBCB85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797.771,00</w:t>
            </w:r>
          </w:p>
        </w:tc>
        <w:tc>
          <w:tcPr>
            <w:tcW w:w="877" w:type="dxa"/>
            <w:shd w:val="clear" w:color="auto" w:fill="D9D9D9"/>
          </w:tcPr>
          <w:p w14:paraId="377B8655" w14:textId="77777777" w:rsidR="00F735E3" w:rsidRPr="00412A28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98.99</w:t>
            </w:r>
          </w:p>
        </w:tc>
        <w:tc>
          <w:tcPr>
            <w:tcW w:w="984" w:type="dxa"/>
            <w:shd w:val="clear" w:color="auto" w:fill="D9D9D9"/>
          </w:tcPr>
          <w:p w14:paraId="18DD3CA1" w14:textId="77777777" w:rsidR="00F735E3" w:rsidRPr="00412A28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113.67</w:t>
            </w:r>
          </w:p>
        </w:tc>
      </w:tr>
      <w:tr w:rsidR="00F735E3" w:rsidRPr="00B4205E" w14:paraId="321A615A" w14:textId="77777777" w:rsidTr="003A6288">
        <w:trPr>
          <w:trHeight w:val="424"/>
        </w:trPr>
        <w:tc>
          <w:tcPr>
            <w:tcW w:w="603" w:type="dxa"/>
            <w:shd w:val="clear" w:color="auto" w:fill="D9D9D9"/>
            <w:vAlign w:val="center"/>
          </w:tcPr>
          <w:p w14:paraId="0EDEAD27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1.1.</w:t>
            </w:r>
          </w:p>
        </w:tc>
        <w:tc>
          <w:tcPr>
            <w:tcW w:w="993" w:type="dxa"/>
            <w:shd w:val="clear" w:color="auto" w:fill="D9D9D9"/>
          </w:tcPr>
          <w:p w14:paraId="0FA57D60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411000</w:t>
            </w:r>
          </w:p>
        </w:tc>
        <w:tc>
          <w:tcPr>
            <w:tcW w:w="3245" w:type="dxa"/>
            <w:shd w:val="clear" w:color="auto" w:fill="D9D9D9"/>
          </w:tcPr>
          <w:p w14:paraId="5AC774EF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Расходи за лична примања</w:t>
            </w:r>
          </w:p>
        </w:tc>
        <w:tc>
          <w:tcPr>
            <w:tcW w:w="1193" w:type="dxa"/>
            <w:shd w:val="clear" w:color="auto" w:fill="D9D9D9"/>
          </w:tcPr>
          <w:p w14:paraId="30DDE358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557.000,00</w:t>
            </w:r>
          </w:p>
        </w:tc>
        <w:tc>
          <w:tcPr>
            <w:tcW w:w="1208" w:type="dxa"/>
            <w:shd w:val="clear" w:color="auto" w:fill="D9D9D9"/>
          </w:tcPr>
          <w:p w14:paraId="4B677DBC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487.570,00</w:t>
            </w:r>
          </w:p>
        </w:tc>
        <w:tc>
          <w:tcPr>
            <w:tcW w:w="1208" w:type="dxa"/>
            <w:shd w:val="clear" w:color="auto" w:fill="D9D9D9"/>
          </w:tcPr>
          <w:p w14:paraId="5C4F7C2C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555.410,00</w:t>
            </w:r>
          </w:p>
        </w:tc>
        <w:tc>
          <w:tcPr>
            <w:tcW w:w="877" w:type="dxa"/>
            <w:shd w:val="clear" w:color="auto" w:fill="D9D9D9"/>
          </w:tcPr>
          <w:p w14:paraId="705B8CE2" w14:textId="77777777" w:rsidR="00F735E3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99.71</w:t>
            </w:r>
          </w:p>
          <w:p w14:paraId="03389F55" w14:textId="77777777" w:rsidR="00F735E3" w:rsidRPr="00412A28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84" w:type="dxa"/>
            <w:shd w:val="clear" w:color="auto" w:fill="D9D9D9"/>
          </w:tcPr>
          <w:p w14:paraId="2E4542A4" w14:textId="77777777" w:rsidR="00F735E3" w:rsidRPr="00412A28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113.91</w:t>
            </w:r>
          </w:p>
        </w:tc>
      </w:tr>
      <w:tr w:rsidR="00F735E3" w:rsidRPr="00B4205E" w14:paraId="061F3D5A" w14:textId="77777777" w:rsidTr="003A6288">
        <w:trPr>
          <w:trHeight w:val="260"/>
        </w:trPr>
        <w:tc>
          <w:tcPr>
            <w:tcW w:w="603" w:type="dxa"/>
            <w:vAlign w:val="center"/>
          </w:tcPr>
          <w:p w14:paraId="39158706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09E9B60B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411100</w:t>
            </w:r>
          </w:p>
        </w:tc>
        <w:tc>
          <w:tcPr>
            <w:tcW w:w="3245" w:type="dxa"/>
          </w:tcPr>
          <w:p w14:paraId="65F974B3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Расходи за бруто плате</w:t>
            </w:r>
          </w:p>
        </w:tc>
        <w:tc>
          <w:tcPr>
            <w:tcW w:w="1193" w:type="dxa"/>
          </w:tcPr>
          <w:p w14:paraId="2DFED36A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448.000,00</w:t>
            </w:r>
          </w:p>
        </w:tc>
        <w:tc>
          <w:tcPr>
            <w:tcW w:w="1208" w:type="dxa"/>
          </w:tcPr>
          <w:p w14:paraId="240161ED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392.035,00</w:t>
            </w:r>
          </w:p>
        </w:tc>
        <w:tc>
          <w:tcPr>
            <w:tcW w:w="1208" w:type="dxa"/>
          </w:tcPr>
          <w:p w14:paraId="64168176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447.021,00</w:t>
            </w:r>
          </w:p>
        </w:tc>
        <w:tc>
          <w:tcPr>
            <w:tcW w:w="877" w:type="dxa"/>
          </w:tcPr>
          <w:p w14:paraId="4E7166D4" w14:textId="77777777" w:rsidR="00F735E3" w:rsidRPr="00412A28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99.78</w:t>
            </w:r>
          </w:p>
        </w:tc>
        <w:tc>
          <w:tcPr>
            <w:tcW w:w="984" w:type="dxa"/>
          </w:tcPr>
          <w:p w14:paraId="6F82C07C" w14:textId="77777777" w:rsidR="00F735E3" w:rsidRPr="00412A28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114.03</w:t>
            </w:r>
          </w:p>
        </w:tc>
      </w:tr>
      <w:tr w:rsidR="00F735E3" w:rsidRPr="00B4205E" w14:paraId="670EA994" w14:textId="77777777" w:rsidTr="003A6288">
        <w:trPr>
          <w:trHeight w:val="546"/>
        </w:trPr>
        <w:tc>
          <w:tcPr>
            <w:tcW w:w="603" w:type="dxa"/>
            <w:vAlign w:val="center"/>
          </w:tcPr>
          <w:p w14:paraId="7781532C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3760C901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411200</w:t>
            </w:r>
          </w:p>
        </w:tc>
        <w:tc>
          <w:tcPr>
            <w:tcW w:w="3245" w:type="dxa"/>
          </w:tcPr>
          <w:p w14:paraId="170BF552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Расходи за бруто накнаде трошкова и осталих личних примања</w:t>
            </w:r>
          </w:p>
        </w:tc>
        <w:tc>
          <w:tcPr>
            <w:tcW w:w="1193" w:type="dxa"/>
          </w:tcPr>
          <w:p w14:paraId="40CF08FB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103.000,00</w:t>
            </w:r>
          </w:p>
        </w:tc>
        <w:tc>
          <w:tcPr>
            <w:tcW w:w="1208" w:type="dxa"/>
          </w:tcPr>
          <w:p w14:paraId="619855E1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87.123,00</w:t>
            </w:r>
          </w:p>
        </w:tc>
        <w:tc>
          <w:tcPr>
            <w:tcW w:w="1208" w:type="dxa"/>
          </w:tcPr>
          <w:p w14:paraId="2C238AA1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106.029,00</w:t>
            </w:r>
          </w:p>
        </w:tc>
        <w:tc>
          <w:tcPr>
            <w:tcW w:w="877" w:type="dxa"/>
          </w:tcPr>
          <w:p w14:paraId="6A8A1FEC" w14:textId="77777777" w:rsidR="00F735E3" w:rsidRPr="00412A28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102.94</w:t>
            </w:r>
          </w:p>
        </w:tc>
        <w:tc>
          <w:tcPr>
            <w:tcW w:w="984" w:type="dxa"/>
          </w:tcPr>
          <w:p w14:paraId="4FF78DFB" w14:textId="77777777" w:rsidR="00F735E3" w:rsidRPr="00412A28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121.70</w:t>
            </w:r>
          </w:p>
        </w:tc>
      </w:tr>
      <w:tr w:rsidR="00F735E3" w:rsidRPr="00B4205E" w14:paraId="2885AC89" w14:textId="77777777" w:rsidTr="003A6288">
        <w:trPr>
          <w:trHeight w:val="533"/>
        </w:trPr>
        <w:tc>
          <w:tcPr>
            <w:tcW w:w="603" w:type="dxa"/>
            <w:vAlign w:val="center"/>
          </w:tcPr>
          <w:p w14:paraId="388C72F9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7F239CFC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411300</w:t>
            </w:r>
          </w:p>
        </w:tc>
        <w:tc>
          <w:tcPr>
            <w:tcW w:w="3245" w:type="dxa"/>
          </w:tcPr>
          <w:p w14:paraId="144A6A48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Расходи за накнаду плата за вријеме боловања(бруто)</w:t>
            </w:r>
          </w:p>
        </w:tc>
        <w:tc>
          <w:tcPr>
            <w:tcW w:w="1193" w:type="dxa"/>
          </w:tcPr>
          <w:p w14:paraId="05DC1404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208" w:type="dxa"/>
          </w:tcPr>
          <w:p w14:paraId="66F89858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4.872,00</w:t>
            </w:r>
          </w:p>
        </w:tc>
        <w:tc>
          <w:tcPr>
            <w:tcW w:w="1208" w:type="dxa"/>
          </w:tcPr>
          <w:p w14:paraId="69F95F54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0,00</w:t>
            </w:r>
          </w:p>
        </w:tc>
        <w:tc>
          <w:tcPr>
            <w:tcW w:w="877" w:type="dxa"/>
          </w:tcPr>
          <w:p w14:paraId="1ECB00EB" w14:textId="77777777" w:rsidR="00F735E3" w:rsidRPr="00B67390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84" w:type="dxa"/>
          </w:tcPr>
          <w:p w14:paraId="6CEF0452" w14:textId="77777777" w:rsidR="00F735E3" w:rsidRPr="00B67390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0,00</w:t>
            </w:r>
          </w:p>
        </w:tc>
      </w:tr>
      <w:tr w:rsidR="00F735E3" w:rsidRPr="00B4205E" w14:paraId="24547A66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2B38C93B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3C8C9E85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411400</w:t>
            </w:r>
          </w:p>
        </w:tc>
        <w:tc>
          <w:tcPr>
            <w:tcW w:w="3245" w:type="dxa"/>
          </w:tcPr>
          <w:p w14:paraId="79AA3618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Расходи за отпремнине и једнократне помоћи</w:t>
            </w:r>
          </w:p>
        </w:tc>
        <w:tc>
          <w:tcPr>
            <w:tcW w:w="1193" w:type="dxa"/>
          </w:tcPr>
          <w:p w14:paraId="11EA387F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208" w:type="dxa"/>
          </w:tcPr>
          <w:p w14:paraId="61862AB0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3.540,00</w:t>
            </w:r>
          </w:p>
        </w:tc>
        <w:tc>
          <w:tcPr>
            <w:tcW w:w="1208" w:type="dxa"/>
          </w:tcPr>
          <w:p w14:paraId="732097DF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2.360,00</w:t>
            </w:r>
          </w:p>
        </w:tc>
        <w:tc>
          <w:tcPr>
            <w:tcW w:w="877" w:type="dxa"/>
          </w:tcPr>
          <w:p w14:paraId="446F4278" w14:textId="77777777" w:rsidR="00F735E3" w:rsidRPr="00B67390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984" w:type="dxa"/>
          </w:tcPr>
          <w:p w14:paraId="7B55C431" w14:textId="77777777" w:rsidR="00F735E3" w:rsidRPr="00B67390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66.67</w:t>
            </w:r>
          </w:p>
        </w:tc>
      </w:tr>
      <w:tr w:rsidR="00F735E3" w:rsidRPr="00B4205E" w14:paraId="6611C3B1" w14:textId="77777777" w:rsidTr="003A6288">
        <w:trPr>
          <w:trHeight w:val="272"/>
        </w:trPr>
        <w:tc>
          <w:tcPr>
            <w:tcW w:w="603" w:type="dxa"/>
            <w:shd w:val="clear" w:color="auto" w:fill="D9D9D9"/>
            <w:vAlign w:val="center"/>
          </w:tcPr>
          <w:p w14:paraId="57E8526D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1.2.</w:t>
            </w:r>
          </w:p>
        </w:tc>
        <w:tc>
          <w:tcPr>
            <w:tcW w:w="993" w:type="dxa"/>
            <w:shd w:val="clear" w:color="auto" w:fill="D9D9D9"/>
          </w:tcPr>
          <w:p w14:paraId="06AF025B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412000</w:t>
            </w:r>
          </w:p>
        </w:tc>
        <w:tc>
          <w:tcPr>
            <w:tcW w:w="3245" w:type="dxa"/>
            <w:shd w:val="clear" w:color="auto" w:fill="D9D9D9"/>
          </w:tcPr>
          <w:p w14:paraId="02FA1FF9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Расходи по основу коришћења роба и услуга</w:t>
            </w:r>
          </w:p>
        </w:tc>
        <w:tc>
          <w:tcPr>
            <w:tcW w:w="1193" w:type="dxa"/>
            <w:shd w:val="clear" w:color="auto" w:fill="D9D9D9"/>
          </w:tcPr>
          <w:p w14:paraId="50A94ECD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247.000,00</w:t>
            </w:r>
          </w:p>
        </w:tc>
        <w:tc>
          <w:tcPr>
            <w:tcW w:w="1208" w:type="dxa"/>
            <w:shd w:val="clear" w:color="auto" w:fill="D9D9D9"/>
          </w:tcPr>
          <w:p w14:paraId="0A40E2EC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212.741,00</w:t>
            </w:r>
          </w:p>
        </w:tc>
        <w:tc>
          <w:tcPr>
            <w:tcW w:w="1208" w:type="dxa"/>
            <w:shd w:val="clear" w:color="auto" w:fill="D9D9D9"/>
          </w:tcPr>
          <w:p w14:paraId="764E370C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240.251,00</w:t>
            </w:r>
          </w:p>
        </w:tc>
        <w:tc>
          <w:tcPr>
            <w:tcW w:w="877" w:type="dxa"/>
            <w:shd w:val="clear" w:color="auto" w:fill="D9D9D9"/>
          </w:tcPr>
          <w:p w14:paraId="31A2B3DB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97,27</w:t>
            </w:r>
          </w:p>
        </w:tc>
        <w:tc>
          <w:tcPr>
            <w:tcW w:w="984" w:type="dxa"/>
            <w:shd w:val="clear" w:color="auto" w:fill="D9D9D9"/>
          </w:tcPr>
          <w:p w14:paraId="49DAB2FF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112.93</w:t>
            </w:r>
          </w:p>
        </w:tc>
      </w:tr>
      <w:tr w:rsidR="00F735E3" w:rsidRPr="00B4205E" w14:paraId="4ED810B9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528D3C16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0F46E938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412200</w:t>
            </w:r>
          </w:p>
        </w:tc>
        <w:tc>
          <w:tcPr>
            <w:tcW w:w="3245" w:type="dxa"/>
          </w:tcPr>
          <w:p w14:paraId="2E6DB8ED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Расходи по основу утрошка енергије, комуналних, комуникационих и транспортних услуга</w:t>
            </w:r>
          </w:p>
        </w:tc>
        <w:tc>
          <w:tcPr>
            <w:tcW w:w="1193" w:type="dxa"/>
          </w:tcPr>
          <w:p w14:paraId="425C1CB0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98.000,00</w:t>
            </w:r>
          </w:p>
        </w:tc>
        <w:tc>
          <w:tcPr>
            <w:tcW w:w="1208" w:type="dxa"/>
          </w:tcPr>
          <w:p w14:paraId="62C55571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81.601,00</w:t>
            </w:r>
          </w:p>
        </w:tc>
        <w:tc>
          <w:tcPr>
            <w:tcW w:w="1208" w:type="dxa"/>
          </w:tcPr>
          <w:p w14:paraId="476BB128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95.766,00</w:t>
            </w:r>
          </w:p>
        </w:tc>
        <w:tc>
          <w:tcPr>
            <w:tcW w:w="877" w:type="dxa"/>
          </w:tcPr>
          <w:p w14:paraId="097834F6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97.72</w:t>
            </w:r>
          </w:p>
        </w:tc>
        <w:tc>
          <w:tcPr>
            <w:tcW w:w="984" w:type="dxa"/>
          </w:tcPr>
          <w:p w14:paraId="63946448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117.36</w:t>
            </w:r>
          </w:p>
        </w:tc>
      </w:tr>
      <w:tr w:rsidR="00F735E3" w:rsidRPr="00B4205E" w14:paraId="105C6914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520658A1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58830702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412300</w:t>
            </w:r>
          </w:p>
        </w:tc>
        <w:tc>
          <w:tcPr>
            <w:tcW w:w="3245" w:type="dxa"/>
          </w:tcPr>
          <w:p w14:paraId="35B0AE7F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Расходи за режијски материјал</w:t>
            </w:r>
          </w:p>
        </w:tc>
        <w:tc>
          <w:tcPr>
            <w:tcW w:w="1193" w:type="dxa"/>
          </w:tcPr>
          <w:p w14:paraId="5622FEA6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11.000,00</w:t>
            </w:r>
          </w:p>
        </w:tc>
        <w:tc>
          <w:tcPr>
            <w:tcW w:w="1208" w:type="dxa"/>
          </w:tcPr>
          <w:p w14:paraId="17900F35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10.920,00</w:t>
            </w:r>
          </w:p>
        </w:tc>
        <w:tc>
          <w:tcPr>
            <w:tcW w:w="1208" w:type="dxa"/>
          </w:tcPr>
          <w:p w14:paraId="0CA4231F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7.309,00</w:t>
            </w:r>
          </w:p>
        </w:tc>
        <w:tc>
          <w:tcPr>
            <w:tcW w:w="877" w:type="dxa"/>
          </w:tcPr>
          <w:p w14:paraId="0FE41EF3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66.45</w:t>
            </w:r>
          </w:p>
        </w:tc>
        <w:tc>
          <w:tcPr>
            <w:tcW w:w="984" w:type="dxa"/>
          </w:tcPr>
          <w:p w14:paraId="3D841D14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66.93</w:t>
            </w:r>
          </w:p>
        </w:tc>
      </w:tr>
      <w:tr w:rsidR="00F735E3" w:rsidRPr="00B4205E" w14:paraId="5ABC8C12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4437CB74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2B84FAE8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412500</w:t>
            </w:r>
          </w:p>
        </w:tc>
        <w:tc>
          <w:tcPr>
            <w:tcW w:w="3245" w:type="dxa"/>
          </w:tcPr>
          <w:p w14:paraId="279A60FD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Расходи за текуће одржавање</w:t>
            </w:r>
          </w:p>
        </w:tc>
        <w:tc>
          <w:tcPr>
            <w:tcW w:w="1193" w:type="dxa"/>
          </w:tcPr>
          <w:p w14:paraId="6887810E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08" w:type="dxa"/>
          </w:tcPr>
          <w:p w14:paraId="316EEA4D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22.137,00</w:t>
            </w:r>
          </w:p>
        </w:tc>
        <w:tc>
          <w:tcPr>
            <w:tcW w:w="1208" w:type="dxa"/>
          </w:tcPr>
          <w:p w14:paraId="071F5B40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30.215,00</w:t>
            </w:r>
          </w:p>
        </w:tc>
        <w:tc>
          <w:tcPr>
            <w:tcW w:w="877" w:type="dxa"/>
          </w:tcPr>
          <w:p w14:paraId="58FC6078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100.72</w:t>
            </w:r>
          </w:p>
        </w:tc>
        <w:tc>
          <w:tcPr>
            <w:tcW w:w="984" w:type="dxa"/>
          </w:tcPr>
          <w:p w14:paraId="650DBA9A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136.49</w:t>
            </w:r>
          </w:p>
        </w:tc>
      </w:tr>
      <w:tr w:rsidR="00F735E3" w:rsidRPr="00B4205E" w14:paraId="0F77E058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0E567E7C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273F1CC3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412600</w:t>
            </w:r>
          </w:p>
        </w:tc>
        <w:tc>
          <w:tcPr>
            <w:tcW w:w="3245" w:type="dxa"/>
          </w:tcPr>
          <w:p w14:paraId="3B3F23C8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Расходи по основу путовања и смјештаја</w:t>
            </w:r>
          </w:p>
        </w:tc>
        <w:tc>
          <w:tcPr>
            <w:tcW w:w="1193" w:type="dxa"/>
          </w:tcPr>
          <w:p w14:paraId="004C7951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208" w:type="dxa"/>
          </w:tcPr>
          <w:p w14:paraId="10D6BABF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2.822,00</w:t>
            </w:r>
          </w:p>
        </w:tc>
        <w:tc>
          <w:tcPr>
            <w:tcW w:w="1208" w:type="dxa"/>
          </w:tcPr>
          <w:p w14:paraId="18C6EC36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7.394,00</w:t>
            </w:r>
          </w:p>
        </w:tc>
        <w:tc>
          <w:tcPr>
            <w:tcW w:w="877" w:type="dxa"/>
          </w:tcPr>
          <w:p w14:paraId="226085A7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105.63</w:t>
            </w:r>
          </w:p>
        </w:tc>
        <w:tc>
          <w:tcPr>
            <w:tcW w:w="984" w:type="dxa"/>
          </w:tcPr>
          <w:p w14:paraId="6BF41FE1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262.01</w:t>
            </w:r>
          </w:p>
        </w:tc>
      </w:tr>
      <w:tr w:rsidR="00F735E3" w:rsidRPr="00B4205E" w14:paraId="65016794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04E64F23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1276A9EA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412700</w:t>
            </w:r>
          </w:p>
        </w:tc>
        <w:tc>
          <w:tcPr>
            <w:tcW w:w="3245" w:type="dxa"/>
          </w:tcPr>
          <w:p w14:paraId="6D613253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Расходи за стручне услуге(усл.фин.посред., усл.осигурања и др.)</w:t>
            </w:r>
          </w:p>
        </w:tc>
        <w:tc>
          <w:tcPr>
            <w:tcW w:w="1193" w:type="dxa"/>
          </w:tcPr>
          <w:p w14:paraId="44D47C75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33.000,00</w:t>
            </w:r>
          </w:p>
        </w:tc>
        <w:tc>
          <w:tcPr>
            <w:tcW w:w="1208" w:type="dxa"/>
          </w:tcPr>
          <w:p w14:paraId="26B77A55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30.391,00</w:t>
            </w:r>
          </w:p>
        </w:tc>
        <w:tc>
          <w:tcPr>
            <w:tcW w:w="1208" w:type="dxa"/>
          </w:tcPr>
          <w:p w14:paraId="67DCE2F2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31.169,00</w:t>
            </w:r>
          </w:p>
        </w:tc>
        <w:tc>
          <w:tcPr>
            <w:tcW w:w="877" w:type="dxa"/>
          </w:tcPr>
          <w:p w14:paraId="1FFB567A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94.45</w:t>
            </w:r>
          </w:p>
        </w:tc>
        <w:tc>
          <w:tcPr>
            <w:tcW w:w="984" w:type="dxa"/>
          </w:tcPr>
          <w:p w14:paraId="083143C4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102.56</w:t>
            </w:r>
          </w:p>
        </w:tc>
      </w:tr>
      <w:tr w:rsidR="00F735E3" w:rsidRPr="00B4205E" w14:paraId="48201D9A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01EF8D82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5E14678D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412900</w:t>
            </w:r>
          </w:p>
        </w:tc>
        <w:tc>
          <w:tcPr>
            <w:tcW w:w="3245" w:type="dxa"/>
          </w:tcPr>
          <w:p w14:paraId="4FD57653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Остали непоменути расходи( бруто накнаде ван радног односа, репрез. и др.)</w:t>
            </w:r>
          </w:p>
        </w:tc>
        <w:tc>
          <w:tcPr>
            <w:tcW w:w="1193" w:type="dxa"/>
          </w:tcPr>
          <w:p w14:paraId="4B29206C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68.000,00</w:t>
            </w:r>
          </w:p>
        </w:tc>
        <w:tc>
          <w:tcPr>
            <w:tcW w:w="1208" w:type="dxa"/>
          </w:tcPr>
          <w:p w14:paraId="03CDBA03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64,870,00</w:t>
            </w:r>
          </w:p>
        </w:tc>
        <w:tc>
          <w:tcPr>
            <w:tcW w:w="1208" w:type="dxa"/>
          </w:tcPr>
          <w:p w14:paraId="0665B25A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68.398,00</w:t>
            </w:r>
          </w:p>
        </w:tc>
        <w:tc>
          <w:tcPr>
            <w:tcW w:w="877" w:type="dxa"/>
          </w:tcPr>
          <w:p w14:paraId="0677CF16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100.59</w:t>
            </w:r>
          </w:p>
        </w:tc>
        <w:tc>
          <w:tcPr>
            <w:tcW w:w="984" w:type="dxa"/>
          </w:tcPr>
          <w:p w14:paraId="3D502ECC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105.44</w:t>
            </w:r>
          </w:p>
        </w:tc>
      </w:tr>
      <w:tr w:rsidR="00F735E3" w:rsidRPr="00B4205E" w14:paraId="6AC90453" w14:textId="77777777" w:rsidTr="003A6288">
        <w:trPr>
          <w:trHeight w:val="272"/>
        </w:trPr>
        <w:tc>
          <w:tcPr>
            <w:tcW w:w="603" w:type="dxa"/>
            <w:shd w:val="clear" w:color="auto" w:fill="D9D9D9"/>
            <w:vAlign w:val="center"/>
          </w:tcPr>
          <w:p w14:paraId="131C8074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1.3.</w:t>
            </w:r>
          </w:p>
        </w:tc>
        <w:tc>
          <w:tcPr>
            <w:tcW w:w="993" w:type="dxa"/>
            <w:shd w:val="clear" w:color="auto" w:fill="D9D9D9"/>
          </w:tcPr>
          <w:p w14:paraId="47789E02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418000</w:t>
            </w:r>
          </w:p>
        </w:tc>
        <w:tc>
          <w:tcPr>
            <w:tcW w:w="3245" w:type="dxa"/>
            <w:shd w:val="clear" w:color="auto" w:fill="D9D9D9"/>
          </w:tcPr>
          <w:p w14:paraId="79529195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Расходи финансирања, други финансијски трошкови и расходи транскакција размјене између или унутар јединица власти</w:t>
            </w:r>
          </w:p>
        </w:tc>
        <w:tc>
          <w:tcPr>
            <w:tcW w:w="1193" w:type="dxa"/>
            <w:shd w:val="clear" w:color="auto" w:fill="D9D9D9"/>
          </w:tcPr>
          <w:p w14:paraId="6FA7FFAE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1.900,00</w:t>
            </w:r>
          </w:p>
        </w:tc>
        <w:tc>
          <w:tcPr>
            <w:tcW w:w="1208" w:type="dxa"/>
            <w:shd w:val="clear" w:color="auto" w:fill="D9D9D9"/>
          </w:tcPr>
          <w:p w14:paraId="1B08AE79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1.545,00</w:t>
            </w:r>
          </w:p>
        </w:tc>
        <w:tc>
          <w:tcPr>
            <w:tcW w:w="1208" w:type="dxa"/>
            <w:shd w:val="clear" w:color="auto" w:fill="D9D9D9"/>
          </w:tcPr>
          <w:p w14:paraId="371A1FF7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2.110,00</w:t>
            </w:r>
          </w:p>
        </w:tc>
        <w:tc>
          <w:tcPr>
            <w:tcW w:w="877" w:type="dxa"/>
            <w:shd w:val="clear" w:color="auto" w:fill="D9D9D9"/>
          </w:tcPr>
          <w:p w14:paraId="00490F91" w14:textId="77777777" w:rsidR="00F735E3" w:rsidRPr="0096084B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111.05</w:t>
            </w:r>
          </w:p>
        </w:tc>
        <w:tc>
          <w:tcPr>
            <w:tcW w:w="984" w:type="dxa"/>
            <w:shd w:val="clear" w:color="auto" w:fill="D9D9D9"/>
          </w:tcPr>
          <w:p w14:paraId="0DE6D012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136.57</w:t>
            </w:r>
          </w:p>
        </w:tc>
      </w:tr>
      <w:tr w:rsidR="00F735E3" w:rsidRPr="00B4205E" w14:paraId="577725A3" w14:textId="77777777" w:rsidTr="003A6288">
        <w:trPr>
          <w:trHeight w:val="437"/>
        </w:trPr>
        <w:tc>
          <w:tcPr>
            <w:tcW w:w="603" w:type="dxa"/>
            <w:vAlign w:val="center"/>
          </w:tcPr>
          <w:p w14:paraId="3CB7DECB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74EADA59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418400</w:t>
            </w:r>
          </w:p>
        </w:tc>
        <w:tc>
          <w:tcPr>
            <w:tcW w:w="3245" w:type="dxa"/>
          </w:tcPr>
          <w:p w14:paraId="70C788E8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Расходи из трансакција размјене унутар исте јединице власти</w:t>
            </w:r>
          </w:p>
        </w:tc>
        <w:tc>
          <w:tcPr>
            <w:tcW w:w="1193" w:type="dxa"/>
          </w:tcPr>
          <w:p w14:paraId="31DC20CC" w14:textId="77777777" w:rsidR="00F735E3" w:rsidRPr="009F41A2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1.900,00</w:t>
            </w:r>
          </w:p>
        </w:tc>
        <w:tc>
          <w:tcPr>
            <w:tcW w:w="1208" w:type="dxa"/>
          </w:tcPr>
          <w:p w14:paraId="64E2F6F7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1.545,00</w:t>
            </w:r>
          </w:p>
        </w:tc>
        <w:tc>
          <w:tcPr>
            <w:tcW w:w="1208" w:type="dxa"/>
          </w:tcPr>
          <w:p w14:paraId="72295F28" w14:textId="77777777" w:rsidR="00F735E3" w:rsidRPr="004D128F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2.110,00</w:t>
            </w:r>
          </w:p>
        </w:tc>
        <w:tc>
          <w:tcPr>
            <w:tcW w:w="877" w:type="dxa"/>
          </w:tcPr>
          <w:p w14:paraId="38348448" w14:textId="77777777" w:rsidR="00F735E3" w:rsidRPr="0096084B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111.05</w:t>
            </w:r>
          </w:p>
        </w:tc>
        <w:tc>
          <w:tcPr>
            <w:tcW w:w="984" w:type="dxa"/>
          </w:tcPr>
          <w:p w14:paraId="51C396A5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136.57</w:t>
            </w:r>
          </w:p>
        </w:tc>
      </w:tr>
      <w:tr w:rsidR="00F735E3" w:rsidRPr="00B4205E" w14:paraId="4A739B91" w14:textId="77777777" w:rsidTr="003A6288">
        <w:trPr>
          <w:trHeight w:val="272"/>
        </w:trPr>
        <w:tc>
          <w:tcPr>
            <w:tcW w:w="603" w:type="dxa"/>
            <w:shd w:val="clear" w:color="auto" w:fill="D9D9D9"/>
            <w:vAlign w:val="center"/>
          </w:tcPr>
          <w:p w14:paraId="10EBB50F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2</w:t>
            </w: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3D8DC7EE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510000</w:t>
            </w:r>
          </w:p>
        </w:tc>
        <w:tc>
          <w:tcPr>
            <w:tcW w:w="3245" w:type="dxa"/>
            <w:shd w:val="clear" w:color="auto" w:fill="D9D9D9"/>
          </w:tcPr>
          <w:p w14:paraId="033BDA3E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ИЗДАЦИ ЗА НЕФИНАНСИЈСКУ ИМОВИНУ</w:t>
            </w:r>
          </w:p>
        </w:tc>
        <w:tc>
          <w:tcPr>
            <w:tcW w:w="1193" w:type="dxa"/>
            <w:shd w:val="clear" w:color="auto" w:fill="D9D9D9"/>
          </w:tcPr>
          <w:p w14:paraId="2A303BC4" w14:textId="77777777" w:rsidR="00F735E3" w:rsidRPr="009F41A2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58.100,00</w:t>
            </w:r>
          </w:p>
        </w:tc>
        <w:tc>
          <w:tcPr>
            <w:tcW w:w="1208" w:type="dxa"/>
            <w:shd w:val="clear" w:color="auto" w:fill="D9D9D9"/>
          </w:tcPr>
          <w:p w14:paraId="17718D5F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25.805,00</w:t>
            </w:r>
          </w:p>
        </w:tc>
        <w:tc>
          <w:tcPr>
            <w:tcW w:w="1208" w:type="dxa"/>
            <w:shd w:val="clear" w:color="auto" w:fill="D9D9D9"/>
          </w:tcPr>
          <w:p w14:paraId="7A4944B5" w14:textId="77777777" w:rsidR="00F735E3" w:rsidRPr="004D128F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67.051,00</w:t>
            </w:r>
          </w:p>
        </w:tc>
        <w:tc>
          <w:tcPr>
            <w:tcW w:w="877" w:type="dxa"/>
            <w:shd w:val="clear" w:color="auto" w:fill="D9D9D9"/>
          </w:tcPr>
          <w:p w14:paraId="67DDD3BB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115.41</w:t>
            </w:r>
          </w:p>
        </w:tc>
        <w:tc>
          <w:tcPr>
            <w:tcW w:w="984" w:type="dxa"/>
            <w:shd w:val="clear" w:color="auto" w:fill="D9D9D9"/>
          </w:tcPr>
          <w:p w14:paraId="44109010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259.84</w:t>
            </w:r>
          </w:p>
        </w:tc>
      </w:tr>
      <w:tr w:rsidR="00F735E3" w:rsidRPr="00B4205E" w14:paraId="0713F104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5023D6C7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09F3669D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511300</w:t>
            </w:r>
          </w:p>
        </w:tc>
        <w:tc>
          <w:tcPr>
            <w:tcW w:w="3245" w:type="dxa"/>
          </w:tcPr>
          <w:p w14:paraId="59B4521A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Издаци за набавку постројења и опреме</w:t>
            </w:r>
          </w:p>
        </w:tc>
        <w:tc>
          <w:tcPr>
            <w:tcW w:w="1193" w:type="dxa"/>
          </w:tcPr>
          <w:p w14:paraId="75BE8AB4" w14:textId="77777777" w:rsidR="00F735E3" w:rsidRPr="009F41A2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48.000,00</w:t>
            </w:r>
          </w:p>
        </w:tc>
        <w:tc>
          <w:tcPr>
            <w:tcW w:w="1208" w:type="dxa"/>
          </w:tcPr>
          <w:p w14:paraId="29DC24BC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22.852,00</w:t>
            </w:r>
          </w:p>
        </w:tc>
        <w:tc>
          <w:tcPr>
            <w:tcW w:w="1208" w:type="dxa"/>
          </w:tcPr>
          <w:p w14:paraId="7D7A182F" w14:textId="77777777" w:rsidR="00F735E3" w:rsidRPr="004D128F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57.761,00</w:t>
            </w:r>
          </w:p>
        </w:tc>
        <w:tc>
          <w:tcPr>
            <w:tcW w:w="877" w:type="dxa"/>
          </w:tcPr>
          <w:p w14:paraId="4FFEC5C0" w14:textId="77777777" w:rsidR="00F735E3" w:rsidRPr="0096084B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120.34</w:t>
            </w:r>
          </w:p>
        </w:tc>
        <w:tc>
          <w:tcPr>
            <w:tcW w:w="984" w:type="dxa"/>
          </w:tcPr>
          <w:p w14:paraId="7BF52832" w14:textId="77777777" w:rsidR="00F735E3" w:rsidRPr="003E3E3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252.76</w:t>
            </w:r>
          </w:p>
        </w:tc>
      </w:tr>
      <w:tr w:rsidR="00F735E3" w:rsidRPr="00B4205E" w14:paraId="154582F5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2311DAD5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7F04CF94" w14:textId="77777777" w:rsidR="00F735E3" w:rsidRPr="00F650BA" w:rsidRDefault="00F735E3" w:rsidP="003A62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513700</w:t>
            </w:r>
          </w:p>
        </w:tc>
        <w:tc>
          <w:tcPr>
            <w:tcW w:w="3245" w:type="dxa"/>
          </w:tcPr>
          <w:p w14:paraId="769C556D" w14:textId="77777777" w:rsidR="00F735E3" w:rsidRPr="00F650BA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Издаци за нематеријалну, непроизведену имовину</w:t>
            </w:r>
          </w:p>
        </w:tc>
        <w:tc>
          <w:tcPr>
            <w:tcW w:w="1193" w:type="dxa"/>
          </w:tcPr>
          <w:p w14:paraId="66862FC1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3.100,00</w:t>
            </w:r>
          </w:p>
        </w:tc>
        <w:tc>
          <w:tcPr>
            <w:tcW w:w="1208" w:type="dxa"/>
          </w:tcPr>
          <w:p w14:paraId="44E2F460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0,00</w:t>
            </w:r>
          </w:p>
        </w:tc>
        <w:tc>
          <w:tcPr>
            <w:tcW w:w="1208" w:type="dxa"/>
          </w:tcPr>
          <w:p w14:paraId="51C5EAFA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3.085,00</w:t>
            </w:r>
          </w:p>
        </w:tc>
        <w:tc>
          <w:tcPr>
            <w:tcW w:w="877" w:type="dxa"/>
          </w:tcPr>
          <w:p w14:paraId="30D46C70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99.52</w:t>
            </w:r>
          </w:p>
        </w:tc>
        <w:tc>
          <w:tcPr>
            <w:tcW w:w="984" w:type="dxa"/>
          </w:tcPr>
          <w:p w14:paraId="6050C294" w14:textId="77777777" w:rsidR="00F735E3" w:rsidRPr="00F650BA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/</w:t>
            </w:r>
          </w:p>
        </w:tc>
      </w:tr>
      <w:tr w:rsidR="00F735E3" w:rsidRPr="00B4205E" w14:paraId="246005FE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26BDA6A8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54AF309B" w14:textId="77777777" w:rsidR="00F735E3" w:rsidRPr="00C74598" w:rsidRDefault="00F735E3" w:rsidP="003A62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516000</w:t>
            </w:r>
          </w:p>
        </w:tc>
        <w:tc>
          <w:tcPr>
            <w:tcW w:w="3245" w:type="dxa"/>
          </w:tcPr>
          <w:p w14:paraId="5FE87F47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Издаци за залихе материјала, робе и ситног инвентара</w:t>
            </w:r>
          </w:p>
        </w:tc>
        <w:tc>
          <w:tcPr>
            <w:tcW w:w="1193" w:type="dxa"/>
          </w:tcPr>
          <w:p w14:paraId="75679FE1" w14:textId="77777777" w:rsidR="00F735E3" w:rsidRPr="009F41A2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00,00</w:t>
            </w:r>
          </w:p>
        </w:tc>
        <w:tc>
          <w:tcPr>
            <w:tcW w:w="1208" w:type="dxa"/>
          </w:tcPr>
          <w:p w14:paraId="236D79D2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953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08" w:type="dxa"/>
          </w:tcPr>
          <w:p w14:paraId="39E7232A" w14:textId="77777777" w:rsidR="00F735E3" w:rsidRPr="004D128F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205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77" w:type="dxa"/>
          </w:tcPr>
          <w:p w14:paraId="733CCCBC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88.64</w:t>
            </w:r>
          </w:p>
        </w:tc>
        <w:tc>
          <w:tcPr>
            <w:tcW w:w="984" w:type="dxa"/>
          </w:tcPr>
          <w:p w14:paraId="7E873743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13</w:t>
            </w:r>
          </w:p>
        </w:tc>
      </w:tr>
      <w:tr w:rsidR="00F735E3" w:rsidRPr="00B4205E" w14:paraId="3C084233" w14:textId="77777777" w:rsidTr="003A6288">
        <w:trPr>
          <w:trHeight w:val="272"/>
        </w:trPr>
        <w:tc>
          <w:tcPr>
            <w:tcW w:w="603" w:type="dxa"/>
            <w:shd w:val="clear" w:color="auto" w:fill="D9D9D9"/>
            <w:vAlign w:val="center"/>
          </w:tcPr>
          <w:p w14:paraId="12D2B678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3</w:t>
            </w: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38AEE13A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630000</w:t>
            </w:r>
          </w:p>
        </w:tc>
        <w:tc>
          <w:tcPr>
            <w:tcW w:w="3245" w:type="dxa"/>
            <w:shd w:val="clear" w:color="auto" w:fill="D9D9D9"/>
          </w:tcPr>
          <w:p w14:paraId="28033A6D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Остали издаци</w:t>
            </w:r>
          </w:p>
        </w:tc>
        <w:tc>
          <w:tcPr>
            <w:tcW w:w="1193" w:type="dxa"/>
            <w:shd w:val="clear" w:color="auto" w:fill="D9D9D9"/>
          </w:tcPr>
          <w:p w14:paraId="1EE51E99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208" w:type="dxa"/>
            <w:shd w:val="clear" w:color="auto" w:fill="D9D9D9"/>
          </w:tcPr>
          <w:p w14:paraId="56D3937F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31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919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,00</w:t>
            </w:r>
          </w:p>
        </w:tc>
        <w:tc>
          <w:tcPr>
            <w:tcW w:w="1208" w:type="dxa"/>
            <w:shd w:val="clear" w:color="auto" w:fill="D9D9D9"/>
          </w:tcPr>
          <w:p w14:paraId="0DCE46A8" w14:textId="77777777" w:rsidR="00F735E3" w:rsidRPr="004D128F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19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663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,00</w:t>
            </w:r>
          </w:p>
        </w:tc>
        <w:tc>
          <w:tcPr>
            <w:tcW w:w="877" w:type="dxa"/>
            <w:shd w:val="clear" w:color="auto" w:fill="D9D9D9"/>
          </w:tcPr>
          <w:p w14:paraId="3D795480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85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491</w:t>
            </w:r>
          </w:p>
        </w:tc>
        <w:tc>
          <w:tcPr>
            <w:tcW w:w="984" w:type="dxa"/>
            <w:shd w:val="clear" w:color="auto" w:fill="D9D9D9"/>
          </w:tcPr>
          <w:p w14:paraId="72AB988D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.6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0</w:t>
            </w:r>
          </w:p>
        </w:tc>
      </w:tr>
      <w:tr w:rsidR="00F735E3" w:rsidRPr="00B4205E" w14:paraId="1653443A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23E06470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7279E238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631000</w:t>
            </w:r>
          </w:p>
        </w:tc>
        <w:tc>
          <w:tcPr>
            <w:tcW w:w="3245" w:type="dxa"/>
          </w:tcPr>
          <w:p w14:paraId="48E86DC3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Издаци по основу пореза на додатну вриједност</w:t>
            </w:r>
          </w:p>
        </w:tc>
        <w:tc>
          <w:tcPr>
            <w:tcW w:w="1193" w:type="dxa"/>
          </w:tcPr>
          <w:p w14:paraId="17C7AF94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208" w:type="dxa"/>
          </w:tcPr>
          <w:p w14:paraId="62A77D28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42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3,00</w:t>
            </w:r>
          </w:p>
        </w:tc>
        <w:tc>
          <w:tcPr>
            <w:tcW w:w="1208" w:type="dxa"/>
          </w:tcPr>
          <w:p w14:paraId="4E7950CE" w14:textId="77777777" w:rsidR="00F735E3" w:rsidRPr="004D128F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694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77" w:type="dxa"/>
          </w:tcPr>
          <w:p w14:paraId="1F1DD08B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42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35</w:t>
            </w:r>
          </w:p>
        </w:tc>
        <w:tc>
          <w:tcPr>
            <w:tcW w:w="984" w:type="dxa"/>
          </w:tcPr>
          <w:p w14:paraId="55D638F0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119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04</w:t>
            </w:r>
          </w:p>
        </w:tc>
      </w:tr>
      <w:tr w:rsidR="00F735E3" w:rsidRPr="00B4205E" w14:paraId="1204DBFF" w14:textId="77777777" w:rsidTr="003A6288">
        <w:trPr>
          <w:trHeight w:val="272"/>
        </w:trPr>
        <w:tc>
          <w:tcPr>
            <w:tcW w:w="603" w:type="dxa"/>
            <w:vAlign w:val="center"/>
          </w:tcPr>
          <w:p w14:paraId="136D3446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</w:tcPr>
          <w:p w14:paraId="5F7B14AE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638000</w:t>
            </w:r>
          </w:p>
        </w:tc>
        <w:tc>
          <w:tcPr>
            <w:tcW w:w="3245" w:type="dxa"/>
          </w:tcPr>
          <w:p w14:paraId="0FD53A58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Остали издаци из трансакција између или унутар јединица власти</w:t>
            </w:r>
          </w:p>
        </w:tc>
        <w:tc>
          <w:tcPr>
            <w:tcW w:w="1193" w:type="dxa"/>
          </w:tcPr>
          <w:p w14:paraId="022C015D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208" w:type="dxa"/>
          </w:tcPr>
          <w:p w14:paraId="6D3CF385" w14:textId="77777777" w:rsidR="00F735E3" w:rsidRPr="00BE45BD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30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496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08" w:type="dxa"/>
          </w:tcPr>
          <w:p w14:paraId="56573200" w14:textId="77777777" w:rsidR="00F735E3" w:rsidRPr="004D128F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969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77" w:type="dxa"/>
          </w:tcPr>
          <w:p w14:paraId="6A25FE24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94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57</w:t>
            </w:r>
          </w:p>
        </w:tc>
        <w:tc>
          <w:tcPr>
            <w:tcW w:w="984" w:type="dxa"/>
          </w:tcPr>
          <w:p w14:paraId="4E93AA9B" w14:textId="77777777" w:rsidR="00F735E3" w:rsidRPr="00F650BA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58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92</w:t>
            </w:r>
          </w:p>
        </w:tc>
      </w:tr>
    </w:tbl>
    <w:p w14:paraId="5F787763" w14:textId="77777777" w:rsidR="00F735E3" w:rsidRPr="00213C42" w:rsidRDefault="00F735E3" w:rsidP="00F735E3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Табела 3 - структура расхода</w:t>
      </w:r>
    </w:p>
    <w:p w14:paraId="2B89022F" w14:textId="77777777" w:rsidR="00F735E3" w:rsidRDefault="00F735E3" w:rsidP="00F735E3">
      <w:pPr>
        <w:jc w:val="both"/>
        <w:rPr>
          <w:rFonts w:ascii="Arial" w:hAnsi="Arial" w:cs="Arial"/>
          <w:lang w:val="sr-Cyrl-BA"/>
        </w:rPr>
      </w:pPr>
    </w:p>
    <w:p w14:paraId="42258A29" w14:textId="77777777" w:rsidR="00F735E3" w:rsidRDefault="00F735E3" w:rsidP="00F735E3">
      <w:pPr>
        <w:rPr>
          <w:rFonts w:ascii="Arial" w:hAnsi="Arial" w:cs="Arial"/>
          <w:lang w:val="sr-Cyrl-BA"/>
        </w:rPr>
      </w:pPr>
    </w:p>
    <w:p w14:paraId="35320C81" w14:textId="77777777" w:rsidR="00F735E3" w:rsidRDefault="00F735E3" w:rsidP="00F735E3">
      <w:pPr>
        <w:rPr>
          <w:rFonts w:ascii="Arial" w:hAnsi="Arial" w:cs="Arial"/>
          <w:lang w:val="sr-Cyrl-CS"/>
        </w:rPr>
      </w:pPr>
    </w:p>
    <w:p w14:paraId="5C1680E3" w14:textId="77777777" w:rsidR="00F735E3" w:rsidRPr="00DE3208" w:rsidRDefault="00F735E3" w:rsidP="00F735E3">
      <w:pPr>
        <w:rPr>
          <w:rFonts w:ascii="Arial" w:hAnsi="Arial" w:cs="Arial"/>
          <w:lang w:val="sr-Cyrl-CS"/>
        </w:rPr>
      </w:pPr>
      <w:r w:rsidRPr="00DE3208">
        <w:rPr>
          <w:rFonts w:ascii="Arial" w:hAnsi="Arial" w:cs="Arial"/>
          <w:lang w:val="sr-Cyrl-CS"/>
        </w:rPr>
        <w:lastRenderedPageBreak/>
        <w:t xml:space="preserve">Расходи и издаци исказани у Главној књизи </w:t>
      </w:r>
      <w:r>
        <w:rPr>
          <w:rFonts w:ascii="Arial" w:hAnsi="Arial" w:cs="Arial"/>
          <w:lang w:val="en-US"/>
        </w:rPr>
        <w:t>ЈУ “</w:t>
      </w:r>
      <w:r>
        <w:rPr>
          <w:rFonts w:ascii="Arial" w:hAnsi="Arial" w:cs="Arial"/>
          <w:lang w:val="sr-Cyrl-BA"/>
        </w:rPr>
        <w:t>Културни центар“</w:t>
      </w:r>
      <w:r>
        <w:rPr>
          <w:rFonts w:ascii="Arial" w:hAnsi="Arial" w:cs="Arial"/>
          <w:lang w:val="sr-Cyrl-CS"/>
        </w:rPr>
        <w:t xml:space="preserve"> Градишка за 2022</w:t>
      </w:r>
      <w:r w:rsidRPr="00D008A7">
        <w:rPr>
          <w:rFonts w:ascii="Arial" w:hAnsi="Arial" w:cs="Arial"/>
          <w:lang w:val="sr-Cyrl-CS"/>
        </w:rPr>
        <w:t>. годину</w:t>
      </w:r>
      <w:r w:rsidRPr="00DE3208">
        <w:rPr>
          <w:rFonts w:ascii="Arial" w:hAnsi="Arial" w:cs="Arial"/>
          <w:lang w:val="sr-Cyrl-CS"/>
        </w:rPr>
        <w:t xml:space="preserve">, могу се посматрати кроз двије категорије: </w:t>
      </w:r>
    </w:p>
    <w:p w14:paraId="665B5E01" w14:textId="77777777" w:rsidR="00F735E3" w:rsidRPr="00DE3208" w:rsidRDefault="00F735E3" w:rsidP="00F735E3">
      <w:pPr>
        <w:jc w:val="both"/>
        <w:rPr>
          <w:rFonts w:ascii="Arial" w:hAnsi="Arial" w:cs="Arial"/>
          <w:lang w:val="sr-Cyrl-CS"/>
        </w:rPr>
      </w:pPr>
      <w:r w:rsidRPr="00DE3208">
        <w:rPr>
          <w:rFonts w:ascii="Arial" w:hAnsi="Arial" w:cs="Arial"/>
          <w:lang w:val="sr-Cyrl-CS"/>
        </w:rPr>
        <w:t xml:space="preserve"> </w:t>
      </w:r>
    </w:p>
    <w:p w14:paraId="5A322886" w14:textId="77777777" w:rsidR="00F735E3" w:rsidRPr="00DE3208" w:rsidRDefault="00F735E3" w:rsidP="00F735E3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DE3208">
        <w:rPr>
          <w:rFonts w:ascii="Arial" w:hAnsi="Arial" w:cs="Arial"/>
          <w:lang w:val="sr-Cyrl-CS"/>
        </w:rPr>
        <w:t>Прву категорију чине расходи и издаци (планирана буџетска потрошња</w:t>
      </w:r>
      <w:r>
        <w:rPr>
          <w:rFonts w:ascii="Arial" w:hAnsi="Arial" w:cs="Arial"/>
          <w:lang w:val="sr-Cyrl-CS"/>
        </w:rPr>
        <w:t xml:space="preserve"> – усвојен првобитни буџет и Ребаланс буџета</w:t>
      </w:r>
      <w:r w:rsidRPr="00DE3208">
        <w:rPr>
          <w:rFonts w:ascii="Arial" w:hAnsi="Arial" w:cs="Arial"/>
          <w:lang w:val="sr-Cyrl-CS"/>
        </w:rPr>
        <w:t xml:space="preserve">) </w:t>
      </w:r>
      <w:r>
        <w:rPr>
          <w:rFonts w:ascii="Arial" w:hAnsi="Arial" w:cs="Arial"/>
          <w:lang w:val="sr-Cyrl-CS"/>
        </w:rPr>
        <w:t>и евидентирају се у Главној књизи</w:t>
      </w:r>
      <w:r w:rsidRPr="00DE3208">
        <w:rPr>
          <w:rFonts w:ascii="Arial" w:hAnsi="Arial" w:cs="Arial"/>
          <w:lang w:val="sr-Cyrl-CS"/>
        </w:rPr>
        <w:t xml:space="preserve"> на рачуноводственом фонду 01, </w:t>
      </w:r>
      <w:r>
        <w:rPr>
          <w:rFonts w:ascii="Arial" w:hAnsi="Arial" w:cs="Arial"/>
          <w:lang w:val="sr-Cyrl-CS"/>
        </w:rPr>
        <w:t>и приказани су у Табели 3.</w:t>
      </w:r>
    </w:p>
    <w:p w14:paraId="5149868D" w14:textId="77777777" w:rsidR="00F735E3" w:rsidRPr="00DE3208" w:rsidRDefault="00F735E3" w:rsidP="00F735E3">
      <w:pPr>
        <w:jc w:val="both"/>
        <w:rPr>
          <w:rFonts w:ascii="Arial" w:hAnsi="Arial" w:cs="Arial"/>
          <w:lang w:val="sr-Cyrl-CS"/>
        </w:rPr>
      </w:pPr>
      <w:r w:rsidRPr="00DE3208">
        <w:rPr>
          <w:rFonts w:ascii="Arial" w:hAnsi="Arial" w:cs="Arial"/>
          <w:lang w:val="sr-Cyrl-CS"/>
        </w:rPr>
        <w:t xml:space="preserve"> </w:t>
      </w:r>
    </w:p>
    <w:p w14:paraId="0CBBC251" w14:textId="77777777" w:rsidR="00F735E3" w:rsidRPr="002467B3" w:rsidRDefault="00F735E3" w:rsidP="00F735E3">
      <w:pPr>
        <w:numPr>
          <w:ilvl w:val="0"/>
          <w:numId w:val="19"/>
        </w:numPr>
        <w:jc w:val="both"/>
        <w:rPr>
          <w:rFonts w:ascii="Arial" w:hAnsi="Arial" w:cs="Arial"/>
          <w:bCs/>
          <w:lang w:val="sr-Cyrl-BA"/>
        </w:rPr>
      </w:pPr>
      <w:r w:rsidRPr="00DE3208">
        <w:rPr>
          <w:rFonts w:ascii="Arial" w:hAnsi="Arial" w:cs="Arial"/>
          <w:lang w:val="sr-Cyrl-CS"/>
        </w:rPr>
        <w:t xml:space="preserve">Другу категорију чине остали расходи и издаци </w:t>
      </w:r>
      <w:r>
        <w:rPr>
          <w:rFonts w:ascii="Arial" w:hAnsi="Arial" w:cs="Arial"/>
          <w:lang w:val="sr-Cyrl-CS"/>
        </w:rPr>
        <w:t xml:space="preserve">који се финансирају из </w:t>
      </w:r>
      <w:r w:rsidRPr="00DE3208">
        <w:rPr>
          <w:rFonts w:ascii="Arial" w:hAnsi="Arial" w:cs="Arial"/>
          <w:lang w:val="sr-Cyrl-CS"/>
        </w:rPr>
        <w:t xml:space="preserve"> осталих прихода и примитака</w:t>
      </w:r>
      <w:r>
        <w:rPr>
          <w:rFonts w:ascii="Arial" w:hAnsi="Arial" w:cs="Arial"/>
          <w:lang w:val="sr-Cyrl-CS"/>
        </w:rPr>
        <w:t xml:space="preserve"> </w:t>
      </w:r>
      <w:r w:rsidRPr="00DE3208">
        <w:rPr>
          <w:rFonts w:ascii="Arial" w:hAnsi="Arial" w:cs="Arial"/>
          <w:lang w:val="sr-Cyrl-CS"/>
        </w:rPr>
        <w:t xml:space="preserve">(немају карактер буџетских расхода и издатака). У Главној књизи ове категорије се евидентирају на рачуноводственим фондовима 02, 03, 04 и 05. </w:t>
      </w:r>
      <w:r>
        <w:rPr>
          <w:rFonts w:ascii="Arial" w:hAnsi="Arial" w:cs="Arial"/>
          <w:lang w:val="sr-Cyrl-CS"/>
        </w:rPr>
        <w:t xml:space="preserve">ЈУ „Културни центар“ Градишка у 2022. години имао је укупно издатака на фонду 03 </w:t>
      </w:r>
      <w:r w:rsidRPr="00D008A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у износу од 9.000,00 КМ. Наведени износ састоји се из издатака за нематеријалну, непроизведену имовину у износу од 3.000,00КМ за набавку веб сајта и издатака за драгоцијености 6.000,00КМ за набавку </w:t>
      </w:r>
      <w:r>
        <w:rPr>
          <w:rFonts w:ascii="Arial" w:hAnsi="Arial" w:cs="Arial"/>
          <w:bCs/>
          <w:lang w:val="sr-Cyrl-BA"/>
        </w:rPr>
        <w:t>мозаика</w:t>
      </w:r>
      <w:r w:rsidRPr="002467B3">
        <w:rPr>
          <w:rFonts w:ascii="Arial" w:hAnsi="Arial" w:cs="Arial"/>
          <w:bCs/>
          <w:lang w:val="sr-Cyrl-BA"/>
        </w:rPr>
        <w:t xml:space="preserve"> </w:t>
      </w:r>
      <w:r>
        <w:rPr>
          <w:rFonts w:ascii="Arial" w:hAnsi="Arial" w:cs="Arial"/>
          <w:bCs/>
          <w:lang w:val="sr-Cyrl-BA"/>
        </w:rPr>
        <w:t>„</w:t>
      </w:r>
      <w:r w:rsidRPr="002467B3">
        <w:rPr>
          <w:rFonts w:ascii="Arial" w:hAnsi="Arial" w:cs="Arial"/>
          <w:bCs/>
          <w:lang w:val="sr-Cyrl-BA"/>
        </w:rPr>
        <w:t>Цар Октавијан</w:t>
      </w:r>
      <w:r>
        <w:rPr>
          <w:rFonts w:ascii="Arial" w:hAnsi="Arial" w:cs="Arial"/>
          <w:bCs/>
          <w:lang w:val="sr-Cyrl-BA"/>
        </w:rPr>
        <w:t>“</w:t>
      </w:r>
      <w:r w:rsidRPr="002467B3">
        <w:rPr>
          <w:rFonts w:ascii="Arial" w:hAnsi="Arial" w:cs="Arial"/>
          <w:bCs/>
          <w:lang w:val="sr-Cyrl-BA"/>
        </w:rPr>
        <w:t xml:space="preserve"> у </w:t>
      </w:r>
      <w:r>
        <w:rPr>
          <w:rFonts w:ascii="Arial" w:hAnsi="Arial" w:cs="Arial"/>
          <w:bCs/>
          <w:lang w:val="sr-Cyrl-BA"/>
        </w:rPr>
        <w:t xml:space="preserve">износу </w:t>
      </w:r>
      <w:r w:rsidRPr="002467B3">
        <w:rPr>
          <w:rFonts w:ascii="Arial" w:hAnsi="Arial" w:cs="Arial"/>
          <w:bCs/>
          <w:lang w:val="sr-Cyrl-BA"/>
        </w:rPr>
        <w:t>3.400,00 КМ</w:t>
      </w:r>
      <w:r>
        <w:rPr>
          <w:rFonts w:ascii="Arial" w:hAnsi="Arial" w:cs="Arial"/>
          <w:bCs/>
          <w:lang w:val="sr-Cyrl-BA"/>
        </w:rPr>
        <w:t xml:space="preserve"> и мозаика „</w:t>
      </w:r>
      <w:r w:rsidRPr="002467B3">
        <w:rPr>
          <w:rFonts w:ascii="Arial" w:hAnsi="Arial" w:cs="Arial"/>
          <w:bCs/>
          <w:lang w:val="sr-Cyrl-BA"/>
        </w:rPr>
        <w:t>Голуб са маслиновом граном</w:t>
      </w:r>
      <w:r>
        <w:rPr>
          <w:rFonts w:ascii="Arial" w:hAnsi="Arial" w:cs="Arial"/>
          <w:bCs/>
          <w:lang w:val="sr-Cyrl-BA"/>
        </w:rPr>
        <w:t>“</w:t>
      </w:r>
      <w:r w:rsidRPr="002467B3">
        <w:rPr>
          <w:rFonts w:ascii="Arial" w:hAnsi="Arial" w:cs="Arial"/>
          <w:bCs/>
          <w:lang w:val="sr-Cyrl-BA"/>
        </w:rPr>
        <w:t xml:space="preserve"> </w:t>
      </w:r>
      <w:r>
        <w:rPr>
          <w:rFonts w:ascii="Arial" w:hAnsi="Arial" w:cs="Arial"/>
          <w:bCs/>
          <w:lang w:val="sr-Cyrl-BA"/>
        </w:rPr>
        <w:t xml:space="preserve">у износу од </w:t>
      </w:r>
      <w:r w:rsidRPr="002467B3">
        <w:rPr>
          <w:rFonts w:ascii="Arial" w:hAnsi="Arial" w:cs="Arial"/>
          <w:bCs/>
          <w:lang w:val="sr-Cyrl-BA"/>
        </w:rPr>
        <w:t>2.600,00КМ</w:t>
      </w:r>
      <w:r>
        <w:rPr>
          <w:rFonts w:ascii="Arial" w:hAnsi="Arial" w:cs="Arial"/>
          <w:bCs/>
          <w:lang w:val="sr-Cyrl-BA"/>
        </w:rPr>
        <w:t>.</w:t>
      </w:r>
    </w:p>
    <w:p w14:paraId="1A1A50E7" w14:textId="77777777" w:rsidR="00F735E3" w:rsidRDefault="00F735E3" w:rsidP="00F735E3">
      <w:pPr>
        <w:rPr>
          <w:rFonts w:ascii="Arial" w:hAnsi="Arial" w:cs="Arial"/>
          <w:lang w:val="sr-Cyrl-BA"/>
        </w:rPr>
      </w:pPr>
    </w:p>
    <w:p w14:paraId="7E9E7F96" w14:textId="77777777" w:rsidR="00F735E3" w:rsidRDefault="00F735E3" w:rsidP="00F735E3">
      <w:pPr>
        <w:rPr>
          <w:rFonts w:ascii="Arial" w:hAnsi="Arial" w:cs="Arial"/>
          <w:lang w:val="sr-Cyrl-BA"/>
        </w:rPr>
      </w:pPr>
    </w:p>
    <w:p w14:paraId="21919D3F" w14:textId="77777777" w:rsidR="00F735E3" w:rsidRDefault="00F735E3" w:rsidP="00F735E3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Табела 4 - структура прихода</w:t>
      </w:r>
    </w:p>
    <w:p w14:paraId="6A4A482F" w14:textId="77777777" w:rsidR="00F735E3" w:rsidRDefault="00F735E3" w:rsidP="00F735E3">
      <w:pPr>
        <w:rPr>
          <w:rFonts w:ascii="Arial" w:hAnsi="Arial" w:cs="Arial"/>
          <w:lang w:val="sr-Cyrl-BA"/>
        </w:rPr>
      </w:pPr>
    </w:p>
    <w:tbl>
      <w:tblPr>
        <w:tblW w:w="10098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3225"/>
        <w:gridCol w:w="1095"/>
        <w:gridCol w:w="1170"/>
        <w:gridCol w:w="1170"/>
        <w:gridCol w:w="900"/>
        <w:gridCol w:w="990"/>
      </w:tblGrid>
      <w:tr w:rsidR="00F735E3" w:rsidRPr="00570F94" w14:paraId="395A2549" w14:textId="77777777" w:rsidTr="003A6288">
        <w:trPr>
          <w:trHeight w:val="459"/>
        </w:trPr>
        <w:tc>
          <w:tcPr>
            <w:tcW w:w="648" w:type="dxa"/>
            <w:shd w:val="clear" w:color="auto" w:fill="A6A6A6"/>
            <w:vAlign w:val="center"/>
          </w:tcPr>
          <w:p w14:paraId="3EC02C29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Р.Б.</w:t>
            </w:r>
          </w:p>
        </w:tc>
        <w:tc>
          <w:tcPr>
            <w:tcW w:w="900" w:type="dxa"/>
            <w:shd w:val="clear" w:color="auto" w:fill="A6A6A6"/>
            <w:vAlign w:val="center"/>
          </w:tcPr>
          <w:p w14:paraId="6D6AE8C0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КОНТО</w:t>
            </w:r>
          </w:p>
        </w:tc>
        <w:tc>
          <w:tcPr>
            <w:tcW w:w="3225" w:type="dxa"/>
            <w:shd w:val="clear" w:color="auto" w:fill="A6A6A6"/>
            <w:vAlign w:val="center"/>
          </w:tcPr>
          <w:p w14:paraId="396FEF02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ПРИХОДИ И ПРИМИЦИ</w:t>
            </w:r>
          </w:p>
        </w:tc>
        <w:tc>
          <w:tcPr>
            <w:tcW w:w="1095" w:type="dxa"/>
            <w:shd w:val="clear" w:color="auto" w:fill="A6A6A6"/>
            <w:vAlign w:val="center"/>
          </w:tcPr>
          <w:p w14:paraId="1630F0E0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БУЏЕТ 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22</w:t>
            </w: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170" w:type="dxa"/>
            <w:shd w:val="clear" w:color="auto" w:fill="A6A6A6"/>
            <w:vAlign w:val="center"/>
          </w:tcPr>
          <w:p w14:paraId="6E959059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Извршење</w:t>
            </w:r>
          </w:p>
          <w:p w14:paraId="7ACF9167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01.01.-31.12.202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170" w:type="dxa"/>
            <w:shd w:val="clear" w:color="auto" w:fill="A6A6A6"/>
            <w:vAlign w:val="center"/>
          </w:tcPr>
          <w:p w14:paraId="080A0BFD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Извршење</w:t>
            </w:r>
          </w:p>
          <w:p w14:paraId="047AAE39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01.01.-31.12.20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22</w:t>
            </w: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00" w:type="dxa"/>
            <w:shd w:val="clear" w:color="auto" w:fill="A6A6A6"/>
            <w:vAlign w:val="center"/>
          </w:tcPr>
          <w:p w14:paraId="717A74DB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Индекс</w:t>
            </w:r>
          </w:p>
        </w:tc>
        <w:tc>
          <w:tcPr>
            <w:tcW w:w="990" w:type="dxa"/>
            <w:shd w:val="clear" w:color="auto" w:fill="A6A6A6"/>
            <w:vAlign w:val="center"/>
          </w:tcPr>
          <w:p w14:paraId="01E1DF96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  <w:p w14:paraId="514B31DE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Индекс</w:t>
            </w:r>
          </w:p>
          <w:p w14:paraId="4CC4EA37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</w:tr>
      <w:tr w:rsidR="00F735E3" w:rsidRPr="00570F94" w14:paraId="5BA12527" w14:textId="77777777" w:rsidTr="003A6288">
        <w:trPr>
          <w:trHeight w:val="218"/>
        </w:trPr>
        <w:tc>
          <w:tcPr>
            <w:tcW w:w="648" w:type="dxa"/>
          </w:tcPr>
          <w:p w14:paraId="52552B2C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1</w:t>
            </w:r>
          </w:p>
        </w:tc>
        <w:tc>
          <w:tcPr>
            <w:tcW w:w="900" w:type="dxa"/>
          </w:tcPr>
          <w:p w14:paraId="28662608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2</w:t>
            </w:r>
          </w:p>
        </w:tc>
        <w:tc>
          <w:tcPr>
            <w:tcW w:w="3225" w:type="dxa"/>
          </w:tcPr>
          <w:p w14:paraId="71CDBBB9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095" w:type="dxa"/>
          </w:tcPr>
          <w:p w14:paraId="7CA79899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170" w:type="dxa"/>
          </w:tcPr>
          <w:p w14:paraId="4496111B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170" w:type="dxa"/>
          </w:tcPr>
          <w:p w14:paraId="4C1B0576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900" w:type="dxa"/>
          </w:tcPr>
          <w:p w14:paraId="43AD52BD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7(6/4</w:t>
            </w: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)</w:t>
            </w:r>
          </w:p>
        </w:tc>
        <w:tc>
          <w:tcPr>
            <w:tcW w:w="990" w:type="dxa"/>
          </w:tcPr>
          <w:p w14:paraId="6B4BF273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8(6/5</w:t>
            </w: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)</w:t>
            </w:r>
          </w:p>
        </w:tc>
      </w:tr>
      <w:tr w:rsidR="00F735E3" w:rsidRPr="00570F94" w14:paraId="6D7F09C9" w14:textId="77777777" w:rsidTr="003A6288">
        <w:trPr>
          <w:trHeight w:val="218"/>
        </w:trPr>
        <w:tc>
          <w:tcPr>
            <w:tcW w:w="648" w:type="dxa"/>
            <w:shd w:val="clear" w:color="auto" w:fill="A6A6A6"/>
            <w:vAlign w:val="center"/>
          </w:tcPr>
          <w:p w14:paraId="501B4147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  <w:shd w:val="clear" w:color="auto" w:fill="A6A6A6"/>
          </w:tcPr>
          <w:p w14:paraId="40A42127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3225" w:type="dxa"/>
            <w:shd w:val="clear" w:color="auto" w:fill="A6A6A6"/>
          </w:tcPr>
          <w:p w14:paraId="73989F45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УКУПНИ ПРИХОДИ И ПРИМИЦИ</w:t>
            </w:r>
          </w:p>
        </w:tc>
        <w:tc>
          <w:tcPr>
            <w:tcW w:w="1095" w:type="dxa"/>
            <w:shd w:val="clear" w:color="auto" w:fill="A6A6A6"/>
          </w:tcPr>
          <w:p w14:paraId="41230C8F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.000,00</w:t>
            </w:r>
          </w:p>
        </w:tc>
        <w:tc>
          <w:tcPr>
            <w:tcW w:w="1170" w:type="dxa"/>
            <w:shd w:val="clear" w:color="auto" w:fill="A6A6A6"/>
          </w:tcPr>
          <w:p w14:paraId="78A59267" w14:textId="77777777" w:rsidR="00F735E3" w:rsidRPr="00EE1DD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65.017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,00</w:t>
            </w:r>
          </w:p>
        </w:tc>
        <w:tc>
          <w:tcPr>
            <w:tcW w:w="1170" w:type="dxa"/>
            <w:shd w:val="clear" w:color="auto" w:fill="A6A6A6"/>
          </w:tcPr>
          <w:p w14:paraId="02EE6C10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75.371,00</w:t>
            </w:r>
          </w:p>
        </w:tc>
        <w:tc>
          <w:tcPr>
            <w:tcW w:w="900" w:type="dxa"/>
            <w:shd w:val="clear" w:color="auto" w:fill="A6A6A6"/>
          </w:tcPr>
          <w:p w14:paraId="0FB451FF" w14:textId="77777777" w:rsidR="00F735E3" w:rsidRPr="00926AEB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418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73</w:t>
            </w:r>
          </w:p>
        </w:tc>
        <w:tc>
          <w:tcPr>
            <w:tcW w:w="990" w:type="dxa"/>
            <w:shd w:val="clear" w:color="auto" w:fill="A6A6A6"/>
          </w:tcPr>
          <w:p w14:paraId="13BA4F40" w14:textId="77777777" w:rsidR="00F735E3" w:rsidRPr="00926AEB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115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93</w:t>
            </w:r>
          </w:p>
        </w:tc>
      </w:tr>
      <w:tr w:rsidR="00F735E3" w:rsidRPr="00570F94" w14:paraId="008FEDF7" w14:textId="77777777" w:rsidTr="003A6288">
        <w:trPr>
          <w:trHeight w:val="230"/>
        </w:trPr>
        <w:tc>
          <w:tcPr>
            <w:tcW w:w="648" w:type="dxa"/>
            <w:shd w:val="clear" w:color="auto" w:fill="A6A6A6"/>
            <w:vAlign w:val="center"/>
          </w:tcPr>
          <w:p w14:paraId="3DA7656C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900" w:type="dxa"/>
            <w:shd w:val="clear" w:color="auto" w:fill="A6A6A6"/>
          </w:tcPr>
          <w:p w14:paraId="59EAAE62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720000</w:t>
            </w:r>
          </w:p>
        </w:tc>
        <w:tc>
          <w:tcPr>
            <w:tcW w:w="3225" w:type="dxa"/>
            <w:shd w:val="clear" w:color="auto" w:fill="A6A6A6"/>
          </w:tcPr>
          <w:p w14:paraId="1B30D0C0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ПРИХОДИ</w:t>
            </w:r>
          </w:p>
        </w:tc>
        <w:tc>
          <w:tcPr>
            <w:tcW w:w="1095" w:type="dxa"/>
            <w:shd w:val="clear" w:color="auto" w:fill="A6A6A6"/>
          </w:tcPr>
          <w:p w14:paraId="3AC525D9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.000,00</w:t>
            </w:r>
          </w:p>
        </w:tc>
        <w:tc>
          <w:tcPr>
            <w:tcW w:w="1170" w:type="dxa"/>
            <w:shd w:val="clear" w:color="auto" w:fill="A6A6A6"/>
          </w:tcPr>
          <w:p w14:paraId="3849D657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20.335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,00</w:t>
            </w:r>
          </w:p>
        </w:tc>
        <w:tc>
          <w:tcPr>
            <w:tcW w:w="1170" w:type="dxa"/>
            <w:shd w:val="clear" w:color="auto" w:fill="A6A6A6"/>
          </w:tcPr>
          <w:p w14:paraId="03B09FA6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40.701,00</w:t>
            </w:r>
          </w:p>
        </w:tc>
        <w:tc>
          <w:tcPr>
            <w:tcW w:w="900" w:type="dxa"/>
            <w:shd w:val="clear" w:color="auto" w:fill="A6A6A6"/>
          </w:tcPr>
          <w:p w14:paraId="29E96731" w14:textId="77777777" w:rsidR="00F735E3" w:rsidRPr="00583661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226,12</w:t>
            </w:r>
          </w:p>
        </w:tc>
        <w:tc>
          <w:tcPr>
            <w:tcW w:w="990" w:type="dxa"/>
            <w:shd w:val="clear" w:color="auto" w:fill="A6A6A6"/>
          </w:tcPr>
          <w:p w14:paraId="7A288C01" w14:textId="77777777" w:rsidR="00F735E3" w:rsidRPr="00583661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200,15</w:t>
            </w:r>
          </w:p>
        </w:tc>
      </w:tr>
      <w:tr w:rsidR="00F735E3" w:rsidRPr="00570F94" w14:paraId="33F85FE7" w14:textId="77777777" w:rsidTr="003A6288">
        <w:trPr>
          <w:trHeight w:val="218"/>
        </w:trPr>
        <w:tc>
          <w:tcPr>
            <w:tcW w:w="648" w:type="dxa"/>
            <w:vAlign w:val="center"/>
          </w:tcPr>
          <w:p w14:paraId="2CA8C9EA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56DDCA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</w:rPr>
            </w:pPr>
            <w:r w:rsidRPr="000472CE">
              <w:rPr>
                <w:rFonts w:ascii="Arial" w:hAnsi="Arial" w:cs="Arial"/>
                <w:sz w:val="18"/>
                <w:szCs w:val="18"/>
              </w:rPr>
              <w:t>721222</w:t>
            </w:r>
          </w:p>
        </w:tc>
        <w:tc>
          <w:tcPr>
            <w:tcW w:w="3225" w:type="dxa"/>
          </w:tcPr>
          <w:p w14:paraId="3987742C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</w:rPr>
              <w:t>Приходи од закупа и ренти</w:t>
            </w:r>
          </w:p>
        </w:tc>
        <w:tc>
          <w:tcPr>
            <w:tcW w:w="1095" w:type="dxa"/>
          </w:tcPr>
          <w:p w14:paraId="1C809FCB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0D7EE021" w14:textId="77777777" w:rsidR="00F735E3" w:rsidRPr="00EE1DD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8.943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,00</w:t>
            </w:r>
          </w:p>
        </w:tc>
        <w:tc>
          <w:tcPr>
            <w:tcW w:w="1170" w:type="dxa"/>
          </w:tcPr>
          <w:p w14:paraId="5768FA00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078,00</w:t>
            </w:r>
          </w:p>
        </w:tc>
        <w:tc>
          <w:tcPr>
            <w:tcW w:w="900" w:type="dxa"/>
          </w:tcPr>
          <w:p w14:paraId="714BABB0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72C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90" w:type="dxa"/>
          </w:tcPr>
          <w:p w14:paraId="7F066908" w14:textId="77777777" w:rsidR="00F735E3" w:rsidRPr="0058366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90,33</w:t>
            </w:r>
          </w:p>
        </w:tc>
      </w:tr>
      <w:tr w:rsidR="00F735E3" w:rsidRPr="00570F94" w14:paraId="468DF197" w14:textId="77777777" w:rsidTr="003A6288">
        <w:trPr>
          <w:trHeight w:val="230"/>
        </w:trPr>
        <w:tc>
          <w:tcPr>
            <w:tcW w:w="648" w:type="dxa"/>
            <w:vAlign w:val="center"/>
          </w:tcPr>
          <w:p w14:paraId="5A83EE78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</w:tcPr>
          <w:p w14:paraId="12604B5C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7225</w:t>
            </w:r>
            <w:r w:rsidRPr="000472C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225" w:type="dxa"/>
          </w:tcPr>
          <w:p w14:paraId="1337D321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Приходи од пружања јавних усл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у</w:t>
            </w: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га</w:t>
            </w:r>
          </w:p>
        </w:tc>
        <w:tc>
          <w:tcPr>
            <w:tcW w:w="1095" w:type="dxa"/>
          </w:tcPr>
          <w:p w14:paraId="5FAB5022" w14:textId="77777777" w:rsidR="00F735E3" w:rsidRPr="0058366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.000,00</w:t>
            </w:r>
          </w:p>
        </w:tc>
        <w:tc>
          <w:tcPr>
            <w:tcW w:w="1170" w:type="dxa"/>
          </w:tcPr>
          <w:p w14:paraId="4A2E1C91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5.592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,00</w:t>
            </w:r>
          </w:p>
        </w:tc>
        <w:tc>
          <w:tcPr>
            <w:tcW w:w="1170" w:type="dxa"/>
          </w:tcPr>
          <w:p w14:paraId="660AB5F3" w14:textId="77777777" w:rsidR="00F735E3" w:rsidRPr="00EE1DD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30.903,00</w:t>
            </w:r>
          </w:p>
        </w:tc>
        <w:tc>
          <w:tcPr>
            <w:tcW w:w="900" w:type="dxa"/>
          </w:tcPr>
          <w:p w14:paraId="43F30BDC" w14:textId="77777777" w:rsidR="00F735E3" w:rsidRPr="0058366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171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68</w:t>
            </w:r>
          </w:p>
        </w:tc>
        <w:tc>
          <w:tcPr>
            <w:tcW w:w="990" w:type="dxa"/>
          </w:tcPr>
          <w:p w14:paraId="5E1AD5EE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552,63</w:t>
            </w:r>
          </w:p>
        </w:tc>
      </w:tr>
      <w:tr w:rsidR="00F735E3" w:rsidRPr="00570F94" w14:paraId="536B0151" w14:textId="77777777" w:rsidTr="003A6288">
        <w:trPr>
          <w:trHeight w:val="230"/>
        </w:trPr>
        <w:tc>
          <w:tcPr>
            <w:tcW w:w="648" w:type="dxa"/>
            <w:vAlign w:val="center"/>
          </w:tcPr>
          <w:p w14:paraId="4E79F76F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</w:tcPr>
          <w:p w14:paraId="38164567" w14:textId="77777777" w:rsidR="00F735E3" w:rsidRPr="00583661" w:rsidRDefault="00F735E3" w:rsidP="003A62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729100</w:t>
            </w:r>
          </w:p>
        </w:tc>
        <w:tc>
          <w:tcPr>
            <w:tcW w:w="3225" w:type="dxa"/>
          </w:tcPr>
          <w:p w14:paraId="49713F5C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Остали непорески приходи</w:t>
            </w:r>
          </w:p>
        </w:tc>
        <w:tc>
          <w:tcPr>
            <w:tcW w:w="1095" w:type="dxa"/>
          </w:tcPr>
          <w:p w14:paraId="18987614" w14:textId="77777777" w:rsidR="00F735E3" w:rsidRPr="0058366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1170" w:type="dxa"/>
          </w:tcPr>
          <w:p w14:paraId="2BF6A5F3" w14:textId="77777777" w:rsidR="00F735E3" w:rsidRPr="0058366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5.800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,00</w:t>
            </w:r>
          </w:p>
        </w:tc>
        <w:tc>
          <w:tcPr>
            <w:tcW w:w="1170" w:type="dxa"/>
          </w:tcPr>
          <w:p w14:paraId="30491619" w14:textId="77777777" w:rsidR="00F735E3" w:rsidRPr="0058366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0,00</w:t>
            </w:r>
          </w:p>
        </w:tc>
        <w:tc>
          <w:tcPr>
            <w:tcW w:w="900" w:type="dxa"/>
          </w:tcPr>
          <w:p w14:paraId="7EE1871C" w14:textId="77777777" w:rsidR="00F735E3" w:rsidRPr="0058366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990" w:type="dxa"/>
          </w:tcPr>
          <w:p w14:paraId="2D0928B2" w14:textId="77777777" w:rsidR="00F735E3" w:rsidRPr="0058366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/</w:t>
            </w:r>
          </w:p>
        </w:tc>
      </w:tr>
      <w:tr w:rsidR="00F735E3" w:rsidRPr="00570F94" w14:paraId="0C2F6DFF" w14:textId="77777777" w:rsidTr="003A6288">
        <w:trPr>
          <w:trHeight w:val="230"/>
        </w:trPr>
        <w:tc>
          <w:tcPr>
            <w:tcW w:w="648" w:type="dxa"/>
            <w:vAlign w:val="center"/>
          </w:tcPr>
          <w:p w14:paraId="4B1E534C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</w:tcPr>
          <w:p w14:paraId="656E6066" w14:textId="77777777" w:rsidR="00F735E3" w:rsidRPr="00583661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87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200</w:t>
            </w:r>
          </w:p>
        </w:tc>
        <w:tc>
          <w:tcPr>
            <w:tcW w:w="3225" w:type="dxa"/>
          </w:tcPr>
          <w:p w14:paraId="5675286F" w14:textId="77777777" w:rsidR="00F735E3" w:rsidRPr="00B863A8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Трансфери од ентитета</w:t>
            </w:r>
          </w:p>
        </w:tc>
        <w:tc>
          <w:tcPr>
            <w:tcW w:w="1095" w:type="dxa"/>
          </w:tcPr>
          <w:p w14:paraId="679CFC12" w14:textId="77777777" w:rsidR="00F735E3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1170" w:type="dxa"/>
          </w:tcPr>
          <w:p w14:paraId="0C7F1EE6" w14:textId="77777777" w:rsidR="00F735E3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0,00</w:t>
            </w:r>
          </w:p>
        </w:tc>
        <w:tc>
          <w:tcPr>
            <w:tcW w:w="1170" w:type="dxa"/>
          </w:tcPr>
          <w:p w14:paraId="03D127AA" w14:textId="77777777" w:rsidR="00F735E3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1.720.00</w:t>
            </w:r>
          </w:p>
        </w:tc>
        <w:tc>
          <w:tcPr>
            <w:tcW w:w="900" w:type="dxa"/>
          </w:tcPr>
          <w:p w14:paraId="09EB4A86" w14:textId="77777777" w:rsidR="00F735E3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990" w:type="dxa"/>
          </w:tcPr>
          <w:p w14:paraId="2296BF23" w14:textId="77777777" w:rsidR="00F735E3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/</w:t>
            </w:r>
          </w:p>
        </w:tc>
      </w:tr>
      <w:tr w:rsidR="00F735E3" w:rsidRPr="00570F94" w14:paraId="5842A9F1" w14:textId="77777777" w:rsidTr="003A6288">
        <w:trPr>
          <w:trHeight w:val="218"/>
        </w:trPr>
        <w:tc>
          <w:tcPr>
            <w:tcW w:w="648" w:type="dxa"/>
            <w:shd w:val="clear" w:color="auto" w:fill="A6A6A6"/>
            <w:vAlign w:val="center"/>
          </w:tcPr>
          <w:p w14:paraId="129B7FAB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900" w:type="dxa"/>
            <w:shd w:val="clear" w:color="auto" w:fill="A6A6A6"/>
          </w:tcPr>
          <w:p w14:paraId="727D8727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6A6A6"/>
          </w:tcPr>
          <w:p w14:paraId="54B6E0AC" w14:textId="77777777" w:rsidR="00F735E3" w:rsidRPr="000472CE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ПРИМИЦИ</w:t>
            </w:r>
          </w:p>
        </w:tc>
        <w:tc>
          <w:tcPr>
            <w:tcW w:w="1095" w:type="dxa"/>
            <w:shd w:val="clear" w:color="auto" w:fill="A6A6A6"/>
          </w:tcPr>
          <w:p w14:paraId="06D609EB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A6A6A6"/>
          </w:tcPr>
          <w:p w14:paraId="5C473145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44.682,00</w:t>
            </w:r>
          </w:p>
        </w:tc>
        <w:tc>
          <w:tcPr>
            <w:tcW w:w="1170" w:type="dxa"/>
            <w:shd w:val="clear" w:color="auto" w:fill="A6A6A6"/>
          </w:tcPr>
          <w:p w14:paraId="323A070C" w14:textId="77777777" w:rsidR="00F735E3" w:rsidRPr="00926AEB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4.6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70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,00</w:t>
            </w:r>
          </w:p>
        </w:tc>
        <w:tc>
          <w:tcPr>
            <w:tcW w:w="900" w:type="dxa"/>
            <w:shd w:val="clear" w:color="auto" w:fill="A6A6A6"/>
          </w:tcPr>
          <w:p w14:paraId="772D2F2C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990" w:type="dxa"/>
            <w:shd w:val="clear" w:color="auto" w:fill="A6A6A6"/>
          </w:tcPr>
          <w:p w14:paraId="1B77A6B2" w14:textId="77777777" w:rsidR="00F735E3" w:rsidRPr="00B863A8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77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59</w:t>
            </w:r>
          </w:p>
        </w:tc>
      </w:tr>
      <w:tr w:rsidR="00F735E3" w:rsidRPr="00570F94" w14:paraId="208A01A2" w14:textId="77777777" w:rsidTr="003A6288">
        <w:trPr>
          <w:trHeight w:val="218"/>
        </w:trPr>
        <w:tc>
          <w:tcPr>
            <w:tcW w:w="648" w:type="dxa"/>
            <w:shd w:val="clear" w:color="auto" w:fill="FFFFFF"/>
            <w:vAlign w:val="center"/>
          </w:tcPr>
          <w:p w14:paraId="107E73FF" w14:textId="77777777" w:rsidR="00F735E3" w:rsidRPr="00B863A8" w:rsidRDefault="00F735E3" w:rsidP="003A628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  <w:shd w:val="clear" w:color="auto" w:fill="FFFFFF"/>
          </w:tcPr>
          <w:p w14:paraId="5E34B143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810000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/>
          </w:tcPr>
          <w:p w14:paraId="268136F3" w14:textId="77777777" w:rsidR="00F735E3" w:rsidRPr="00DE65C9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Примици за нефинансијску имовину</w:t>
            </w:r>
          </w:p>
        </w:tc>
        <w:tc>
          <w:tcPr>
            <w:tcW w:w="1095" w:type="dxa"/>
            <w:shd w:val="clear" w:color="auto" w:fill="FFFFFF"/>
          </w:tcPr>
          <w:p w14:paraId="4625D96D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14:paraId="3512F993" w14:textId="77777777" w:rsidR="00F735E3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0.00</w:t>
            </w:r>
          </w:p>
        </w:tc>
        <w:tc>
          <w:tcPr>
            <w:tcW w:w="1170" w:type="dxa"/>
            <w:shd w:val="clear" w:color="auto" w:fill="FFFFFF"/>
          </w:tcPr>
          <w:p w14:paraId="33FD411D" w14:textId="77777777" w:rsidR="00F735E3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6.126.00</w:t>
            </w:r>
          </w:p>
        </w:tc>
        <w:tc>
          <w:tcPr>
            <w:tcW w:w="900" w:type="dxa"/>
            <w:shd w:val="clear" w:color="auto" w:fill="FFFFFF"/>
          </w:tcPr>
          <w:p w14:paraId="15B7BEAB" w14:textId="77777777" w:rsidR="00F735E3" w:rsidRPr="00B863A8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990" w:type="dxa"/>
            <w:shd w:val="clear" w:color="auto" w:fill="FFFFFF"/>
          </w:tcPr>
          <w:p w14:paraId="451A6463" w14:textId="77777777" w:rsidR="00F735E3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0.00</w:t>
            </w:r>
          </w:p>
        </w:tc>
      </w:tr>
      <w:tr w:rsidR="00F735E3" w:rsidRPr="00570F94" w14:paraId="5638567A" w14:textId="77777777" w:rsidTr="003A6288">
        <w:trPr>
          <w:trHeight w:val="218"/>
        </w:trPr>
        <w:tc>
          <w:tcPr>
            <w:tcW w:w="648" w:type="dxa"/>
            <w:shd w:val="clear" w:color="auto" w:fill="FFFFFF"/>
            <w:vAlign w:val="center"/>
          </w:tcPr>
          <w:p w14:paraId="696D6B42" w14:textId="77777777" w:rsidR="00F735E3" w:rsidRPr="00B863A8" w:rsidRDefault="00F735E3" w:rsidP="003A628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  <w:shd w:val="clear" w:color="auto" w:fill="FFFFFF"/>
          </w:tcPr>
          <w:p w14:paraId="25B8A0CA" w14:textId="77777777" w:rsidR="00F735E3" w:rsidRPr="00DE65C9" w:rsidRDefault="00F735E3" w:rsidP="003A628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8161</w:t>
            </w:r>
            <w:r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00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/>
          </w:tcPr>
          <w:p w14:paraId="36FD28BF" w14:textId="77777777" w:rsidR="00F735E3" w:rsidRDefault="00F735E3" w:rsidP="003A6288">
            <w:pPr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Примици од залиха материјала, учинка, робе и сит.инвентара</w:t>
            </w:r>
          </w:p>
        </w:tc>
        <w:tc>
          <w:tcPr>
            <w:tcW w:w="1095" w:type="dxa"/>
            <w:shd w:val="clear" w:color="auto" w:fill="FFFFFF"/>
          </w:tcPr>
          <w:p w14:paraId="2910E62E" w14:textId="77777777" w:rsidR="00F735E3" w:rsidRPr="00DE65C9" w:rsidRDefault="00F735E3" w:rsidP="003A6288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1170" w:type="dxa"/>
            <w:shd w:val="clear" w:color="auto" w:fill="FFFFFF"/>
          </w:tcPr>
          <w:p w14:paraId="085B2E6F" w14:textId="77777777" w:rsidR="00F735E3" w:rsidRPr="00DE65C9" w:rsidRDefault="00F735E3" w:rsidP="003A6288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0,00</w:t>
            </w:r>
          </w:p>
        </w:tc>
        <w:tc>
          <w:tcPr>
            <w:tcW w:w="1170" w:type="dxa"/>
            <w:shd w:val="clear" w:color="auto" w:fill="FFFFFF"/>
          </w:tcPr>
          <w:p w14:paraId="2D1102E3" w14:textId="77777777" w:rsidR="00F735E3" w:rsidRPr="00DE65C9" w:rsidRDefault="00F735E3" w:rsidP="003A6288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.</w:t>
            </w: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126,00</w:t>
            </w:r>
          </w:p>
        </w:tc>
        <w:tc>
          <w:tcPr>
            <w:tcW w:w="900" w:type="dxa"/>
            <w:shd w:val="clear" w:color="auto" w:fill="FFFFFF"/>
          </w:tcPr>
          <w:p w14:paraId="00A8788A" w14:textId="77777777" w:rsidR="00F735E3" w:rsidRPr="00DE65C9" w:rsidRDefault="00F735E3" w:rsidP="003A6288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990" w:type="dxa"/>
            <w:shd w:val="clear" w:color="auto" w:fill="FFFFFF"/>
          </w:tcPr>
          <w:p w14:paraId="5A24F0D7" w14:textId="77777777" w:rsidR="00F735E3" w:rsidRPr="00DE65C9" w:rsidRDefault="00F735E3" w:rsidP="003A6288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/</w:t>
            </w:r>
          </w:p>
        </w:tc>
      </w:tr>
      <w:tr w:rsidR="00F735E3" w:rsidRPr="00570F94" w14:paraId="4C6A692B" w14:textId="77777777" w:rsidTr="003A6288">
        <w:trPr>
          <w:trHeight w:val="459"/>
        </w:trPr>
        <w:tc>
          <w:tcPr>
            <w:tcW w:w="648" w:type="dxa"/>
            <w:vAlign w:val="center"/>
          </w:tcPr>
          <w:p w14:paraId="4A5A5A9D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</w:tcPr>
          <w:p w14:paraId="07532024" w14:textId="77777777" w:rsidR="00F735E3" w:rsidRPr="00DE65C9" w:rsidRDefault="00F735E3" w:rsidP="003A6288">
            <w:pPr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  <w:t>93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  <w:t>0</w:t>
            </w:r>
            <w:r w:rsidRPr="00DE65C9"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  <w:t>000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1B04B629" w14:textId="77777777" w:rsidR="00F735E3" w:rsidRPr="00DE65C9" w:rsidRDefault="00F735E3" w:rsidP="003A6288">
            <w:pPr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  <w:t>Остали примици</w:t>
            </w:r>
          </w:p>
        </w:tc>
        <w:tc>
          <w:tcPr>
            <w:tcW w:w="1095" w:type="dxa"/>
          </w:tcPr>
          <w:p w14:paraId="1ECCF566" w14:textId="77777777" w:rsidR="00F735E3" w:rsidRPr="004F6A47" w:rsidRDefault="00F735E3" w:rsidP="003A62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</w:pPr>
            <w:r w:rsidRPr="004F6A47"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1170" w:type="dxa"/>
          </w:tcPr>
          <w:p w14:paraId="37EF0DDE" w14:textId="77777777" w:rsidR="00F735E3" w:rsidRPr="004F6A47" w:rsidRDefault="00F735E3" w:rsidP="003A62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</w:pPr>
            <w:r w:rsidRPr="004F6A47"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  <w:t>44.682,00</w:t>
            </w:r>
          </w:p>
        </w:tc>
        <w:tc>
          <w:tcPr>
            <w:tcW w:w="1170" w:type="dxa"/>
          </w:tcPr>
          <w:p w14:paraId="68F3BFE2" w14:textId="77777777" w:rsidR="00F735E3" w:rsidRPr="004F6A47" w:rsidRDefault="00F735E3" w:rsidP="003A62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</w:pPr>
            <w:r w:rsidRPr="004F6A47"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  <w:t>28.544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  <w:t>,00</w:t>
            </w:r>
          </w:p>
        </w:tc>
        <w:tc>
          <w:tcPr>
            <w:tcW w:w="900" w:type="dxa"/>
          </w:tcPr>
          <w:p w14:paraId="6A1530D1" w14:textId="77777777" w:rsidR="00F735E3" w:rsidRPr="004F6A47" w:rsidRDefault="00F735E3" w:rsidP="003A62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</w:pPr>
            <w:r w:rsidRPr="004F6A47"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990" w:type="dxa"/>
          </w:tcPr>
          <w:p w14:paraId="49FEBB76" w14:textId="77777777" w:rsidR="00F735E3" w:rsidRPr="004F6A47" w:rsidRDefault="00F735E3" w:rsidP="003A62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</w:pPr>
            <w:r w:rsidRPr="004F6A47">
              <w:rPr>
                <w:rFonts w:ascii="Arial" w:hAnsi="Arial" w:cs="Arial"/>
                <w:b/>
                <w:bCs/>
                <w:sz w:val="18"/>
                <w:szCs w:val="18"/>
                <w:lang w:val="sr-Cyrl-BA"/>
              </w:rPr>
              <w:t>63.88</w:t>
            </w:r>
          </w:p>
        </w:tc>
      </w:tr>
      <w:tr w:rsidR="00F735E3" w:rsidRPr="00EE1DDE" w14:paraId="42244BE6" w14:textId="77777777" w:rsidTr="003A6288">
        <w:trPr>
          <w:trHeight w:val="459"/>
        </w:trPr>
        <w:tc>
          <w:tcPr>
            <w:tcW w:w="648" w:type="dxa"/>
            <w:vAlign w:val="center"/>
          </w:tcPr>
          <w:p w14:paraId="29518584" w14:textId="77777777" w:rsidR="00F735E3" w:rsidRPr="00EE1DD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</w:tcPr>
          <w:p w14:paraId="377BEC33" w14:textId="77777777" w:rsidR="00F735E3" w:rsidRPr="001760C4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1760C4">
              <w:rPr>
                <w:rFonts w:ascii="Arial" w:hAnsi="Arial" w:cs="Arial"/>
                <w:sz w:val="18"/>
                <w:szCs w:val="18"/>
                <w:lang w:val="sr-Cyrl-BA"/>
              </w:rPr>
              <w:t>931100</w:t>
            </w:r>
          </w:p>
        </w:tc>
        <w:tc>
          <w:tcPr>
            <w:tcW w:w="3225" w:type="dxa"/>
          </w:tcPr>
          <w:p w14:paraId="282132CD" w14:textId="77777777" w:rsidR="00F735E3" w:rsidRPr="00DE65C9" w:rsidRDefault="00F735E3" w:rsidP="003A6288">
            <w:pPr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Примици по основу пореза на додатну вриједност</w:t>
            </w:r>
          </w:p>
        </w:tc>
        <w:tc>
          <w:tcPr>
            <w:tcW w:w="1095" w:type="dxa"/>
          </w:tcPr>
          <w:p w14:paraId="1CA6A6E2" w14:textId="77777777" w:rsidR="00F735E3" w:rsidRPr="00DE65C9" w:rsidRDefault="00F735E3" w:rsidP="003A6288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1170" w:type="dxa"/>
          </w:tcPr>
          <w:p w14:paraId="405CFFB9" w14:textId="77777777" w:rsidR="00F735E3" w:rsidRPr="00EE1DDE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.</w:t>
            </w: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860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.</w:t>
            </w: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00</w:t>
            </w:r>
          </w:p>
        </w:tc>
        <w:tc>
          <w:tcPr>
            <w:tcW w:w="1170" w:type="dxa"/>
          </w:tcPr>
          <w:p w14:paraId="4ACB2AF5" w14:textId="77777777" w:rsidR="00F735E3" w:rsidRPr="00DE65C9" w:rsidRDefault="00F735E3" w:rsidP="003A6288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6.208,00</w:t>
            </w:r>
          </w:p>
        </w:tc>
        <w:tc>
          <w:tcPr>
            <w:tcW w:w="900" w:type="dxa"/>
          </w:tcPr>
          <w:p w14:paraId="6F3BCF2B" w14:textId="77777777" w:rsidR="00F735E3" w:rsidRPr="00773041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990" w:type="dxa"/>
          </w:tcPr>
          <w:p w14:paraId="6487A07A" w14:textId="77777777" w:rsidR="00F735E3" w:rsidRPr="00DE65C9" w:rsidRDefault="00F735E3" w:rsidP="003A6288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333</w:t>
            </w:r>
            <w:r w:rsidRPr="00DE65C9">
              <w:rPr>
                <w:rFonts w:ascii="Arial" w:hAnsi="Arial" w:cs="Arial"/>
                <w:bCs/>
                <w:sz w:val="18"/>
                <w:szCs w:val="18"/>
                <w:lang w:val="en-US"/>
              </w:rPr>
              <w:t>,</w:t>
            </w:r>
            <w:r w:rsidRPr="00DE65C9">
              <w:rPr>
                <w:rFonts w:ascii="Arial" w:hAnsi="Arial" w:cs="Arial"/>
                <w:bCs/>
                <w:sz w:val="18"/>
                <w:szCs w:val="18"/>
                <w:lang w:val="sr-Cyrl-BA"/>
              </w:rPr>
              <w:t>76</w:t>
            </w:r>
          </w:p>
        </w:tc>
      </w:tr>
      <w:tr w:rsidR="00F735E3" w:rsidRPr="00EE1DDE" w14:paraId="4E3BD080" w14:textId="77777777" w:rsidTr="003A6288">
        <w:trPr>
          <w:trHeight w:val="459"/>
        </w:trPr>
        <w:tc>
          <w:tcPr>
            <w:tcW w:w="648" w:type="dxa"/>
            <w:vAlign w:val="center"/>
          </w:tcPr>
          <w:p w14:paraId="05809FC2" w14:textId="77777777" w:rsidR="00F735E3" w:rsidRPr="00EE1DDE" w:rsidRDefault="00F735E3" w:rsidP="003A62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</w:tcPr>
          <w:p w14:paraId="327D89DA" w14:textId="77777777" w:rsidR="00F735E3" w:rsidRPr="00DE65C9" w:rsidRDefault="00F735E3" w:rsidP="003A6288">
            <w:pPr>
              <w:rPr>
                <w:rFonts w:ascii="Arial" w:hAnsi="Arial" w:cs="Arial"/>
                <w:bCs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938000</w:t>
            </w:r>
          </w:p>
        </w:tc>
        <w:tc>
          <w:tcPr>
            <w:tcW w:w="3225" w:type="dxa"/>
          </w:tcPr>
          <w:p w14:paraId="151E48C3" w14:textId="77777777" w:rsidR="00F735E3" w:rsidRPr="00DE65C9" w:rsidRDefault="00F735E3" w:rsidP="003A6288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Остали примици из трансакција са другим јединицама власти</w:t>
            </w:r>
          </w:p>
        </w:tc>
        <w:tc>
          <w:tcPr>
            <w:tcW w:w="1095" w:type="dxa"/>
          </w:tcPr>
          <w:p w14:paraId="45DA2F24" w14:textId="77777777" w:rsidR="00F735E3" w:rsidRPr="004F6A47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4F6A47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1170" w:type="dxa"/>
          </w:tcPr>
          <w:p w14:paraId="5E4F4ACC" w14:textId="77777777" w:rsidR="00F735E3" w:rsidRPr="004F6A47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4F6A47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42.822,00</w:t>
            </w:r>
          </w:p>
        </w:tc>
        <w:tc>
          <w:tcPr>
            <w:tcW w:w="1170" w:type="dxa"/>
          </w:tcPr>
          <w:p w14:paraId="22F56255" w14:textId="77777777" w:rsidR="00F735E3" w:rsidRPr="004F6A47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4F6A47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22.336,00</w:t>
            </w:r>
          </w:p>
        </w:tc>
        <w:tc>
          <w:tcPr>
            <w:tcW w:w="900" w:type="dxa"/>
          </w:tcPr>
          <w:p w14:paraId="3ACA11C6" w14:textId="77777777" w:rsidR="00F735E3" w:rsidRPr="004F6A47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4F6A47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990" w:type="dxa"/>
          </w:tcPr>
          <w:p w14:paraId="7518A9ED" w14:textId="77777777" w:rsidR="00F735E3" w:rsidRPr="004F6A47" w:rsidRDefault="00F735E3" w:rsidP="003A628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4F6A47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52,16</w:t>
            </w:r>
          </w:p>
        </w:tc>
      </w:tr>
      <w:tr w:rsidR="00F735E3" w:rsidRPr="00570F94" w14:paraId="0428D8D3" w14:textId="77777777" w:rsidTr="003A6288">
        <w:trPr>
          <w:trHeight w:val="448"/>
        </w:trPr>
        <w:tc>
          <w:tcPr>
            <w:tcW w:w="648" w:type="dxa"/>
            <w:vAlign w:val="center"/>
          </w:tcPr>
          <w:p w14:paraId="67BA8B73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</w:tcPr>
          <w:p w14:paraId="7A84A985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9381</w:t>
            </w: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00</w:t>
            </w:r>
          </w:p>
        </w:tc>
        <w:tc>
          <w:tcPr>
            <w:tcW w:w="3225" w:type="dxa"/>
          </w:tcPr>
          <w:p w14:paraId="4E683EFD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Остали примици из трансакција са другим јединицама влас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т</w:t>
            </w: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и</w:t>
            </w:r>
          </w:p>
        </w:tc>
        <w:tc>
          <w:tcPr>
            <w:tcW w:w="1095" w:type="dxa"/>
          </w:tcPr>
          <w:p w14:paraId="10454A80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72C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D47DB21" w14:textId="77777777" w:rsidR="00F735E3" w:rsidRPr="00EE1DD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42.748,00</w:t>
            </w:r>
          </w:p>
        </w:tc>
        <w:tc>
          <w:tcPr>
            <w:tcW w:w="1170" w:type="dxa"/>
          </w:tcPr>
          <w:p w14:paraId="58AE5787" w14:textId="77777777" w:rsidR="00F735E3" w:rsidRPr="00926AEB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071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900" w:type="dxa"/>
          </w:tcPr>
          <w:p w14:paraId="3360CE61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72C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90" w:type="dxa"/>
          </w:tcPr>
          <w:p w14:paraId="23DA2E24" w14:textId="77777777" w:rsidR="00F735E3" w:rsidRPr="0077304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51,63</w:t>
            </w:r>
          </w:p>
        </w:tc>
      </w:tr>
      <w:tr w:rsidR="00F735E3" w:rsidRPr="00570F94" w14:paraId="09E9ED26" w14:textId="77777777" w:rsidTr="003A6288">
        <w:trPr>
          <w:trHeight w:val="678"/>
        </w:trPr>
        <w:tc>
          <w:tcPr>
            <w:tcW w:w="648" w:type="dxa"/>
            <w:vAlign w:val="center"/>
          </w:tcPr>
          <w:p w14:paraId="2E12BD8B" w14:textId="77777777" w:rsidR="00F735E3" w:rsidRPr="000472CE" w:rsidRDefault="00F735E3" w:rsidP="003A6288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900" w:type="dxa"/>
          </w:tcPr>
          <w:p w14:paraId="1FFE3B64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938200</w:t>
            </w:r>
          </w:p>
        </w:tc>
        <w:tc>
          <w:tcPr>
            <w:tcW w:w="3225" w:type="dxa"/>
          </w:tcPr>
          <w:p w14:paraId="77392026" w14:textId="77777777" w:rsidR="00F735E3" w:rsidRPr="000472CE" w:rsidRDefault="00F735E3" w:rsidP="003A6288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Остали примици из трансакција са другим буџ. корисницима исте  јединице власти</w:t>
            </w:r>
          </w:p>
        </w:tc>
        <w:tc>
          <w:tcPr>
            <w:tcW w:w="1095" w:type="dxa"/>
          </w:tcPr>
          <w:p w14:paraId="6593542E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1170" w:type="dxa"/>
          </w:tcPr>
          <w:p w14:paraId="601144A5" w14:textId="77777777" w:rsidR="00F735E3" w:rsidRPr="000472CE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74,00</w:t>
            </w:r>
          </w:p>
        </w:tc>
        <w:tc>
          <w:tcPr>
            <w:tcW w:w="1170" w:type="dxa"/>
          </w:tcPr>
          <w:p w14:paraId="11836947" w14:textId="77777777" w:rsidR="00F735E3" w:rsidRPr="00DE65C9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265,00</w:t>
            </w:r>
          </w:p>
        </w:tc>
        <w:tc>
          <w:tcPr>
            <w:tcW w:w="900" w:type="dxa"/>
          </w:tcPr>
          <w:p w14:paraId="796A7B84" w14:textId="77777777" w:rsidR="00F735E3" w:rsidRPr="0077304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990" w:type="dxa"/>
          </w:tcPr>
          <w:p w14:paraId="05117609" w14:textId="77777777" w:rsidR="00F735E3" w:rsidRPr="00773041" w:rsidRDefault="00F735E3" w:rsidP="003A6288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358,11</w:t>
            </w:r>
          </w:p>
        </w:tc>
      </w:tr>
    </w:tbl>
    <w:p w14:paraId="6E3B6EEB" w14:textId="77777777" w:rsidR="00F735E3" w:rsidRDefault="00F735E3" w:rsidP="00F735E3">
      <w:pPr>
        <w:rPr>
          <w:lang w:val="sr-Cyrl-BA"/>
        </w:rPr>
      </w:pPr>
    </w:p>
    <w:p w14:paraId="791B1C56" w14:textId="77777777" w:rsidR="00F735E3" w:rsidRPr="00D008A7" w:rsidRDefault="00F735E3" w:rsidP="00F735E3">
      <w:pPr>
        <w:jc w:val="both"/>
        <w:rPr>
          <w:rFonts w:ascii="Arial" w:hAnsi="Arial" w:cs="Arial"/>
          <w:lang w:val="sr-Cyrl-CS"/>
        </w:rPr>
      </w:pPr>
      <w:r w:rsidRPr="00D008A7">
        <w:rPr>
          <w:rFonts w:ascii="Arial" w:hAnsi="Arial" w:cs="Arial"/>
          <w:lang w:val="en-US"/>
        </w:rPr>
        <w:t>П</w:t>
      </w:r>
      <w:r w:rsidRPr="00D008A7">
        <w:rPr>
          <w:rFonts w:ascii="Arial" w:hAnsi="Arial" w:cs="Arial"/>
          <w:lang w:val="sr-Cyrl-CS"/>
        </w:rPr>
        <w:t>риходи и примици</w:t>
      </w:r>
      <w:r>
        <w:rPr>
          <w:rFonts w:ascii="Arial" w:hAnsi="Arial" w:cs="Arial"/>
          <w:lang w:val="sr-Cyrl-CS"/>
        </w:rPr>
        <w:t xml:space="preserve"> као и већ поменути расходи и издаци</w:t>
      </w:r>
      <w:r w:rsidRPr="00D008A7">
        <w:rPr>
          <w:rFonts w:ascii="Arial" w:hAnsi="Arial" w:cs="Arial"/>
          <w:lang w:val="sr-Cyrl-CS"/>
        </w:rPr>
        <w:t xml:space="preserve"> исказани у Главној књизи </w:t>
      </w:r>
      <w:r>
        <w:rPr>
          <w:rFonts w:ascii="Arial" w:hAnsi="Arial" w:cs="Arial"/>
          <w:lang w:val="en-US"/>
        </w:rPr>
        <w:t>ЈУ “</w:t>
      </w:r>
      <w:r>
        <w:rPr>
          <w:rFonts w:ascii="Arial" w:hAnsi="Arial" w:cs="Arial"/>
          <w:lang w:val="sr-Cyrl-BA"/>
        </w:rPr>
        <w:t>Културни центар“</w:t>
      </w:r>
      <w:r>
        <w:rPr>
          <w:rFonts w:ascii="Arial" w:hAnsi="Arial" w:cs="Arial"/>
          <w:lang w:val="sr-Cyrl-CS"/>
        </w:rPr>
        <w:t xml:space="preserve"> Градишка за 2022</w:t>
      </w:r>
      <w:r w:rsidRPr="00D008A7">
        <w:rPr>
          <w:rFonts w:ascii="Arial" w:hAnsi="Arial" w:cs="Arial"/>
          <w:lang w:val="sr-Cyrl-CS"/>
        </w:rPr>
        <w:t xml:space="preserve">. годину, могу се посматрати кроз двије категорије: </w:t>
      </w:r>
    </w:p>
    <w:p w14:paraId="201B0FE5" w14:textId="77777777" w:rsidR="00F735E3" w:rsidRPr="00D008A7" w:rsidRDefault="00F735E3" w:rsidP="00F735E3">
      <w:pPr>
        <w:jc w:val="both"/>
        <w:rPr>
          <w:rFonts w:ascii="Arial" w:hAnsi="Arial" w:cs="Arial"/>
          <w:lang w:val="sr-Cyrl-CS"/>
        </w:rPr>
      </w:pPr>
      <w:r w:rsidRPr="00D008A7">
        <w:rPr>
          <w:rFonts w:ascii="Arial" w:hAnsi="Arial" w:cs="Arial"/>
          <w:lang w:val="sr-Cyrl-CS"/>
        </w:rPr>
        <w:t xml:space="preserve"> </w:t>
      </w:r>
    </w:p>
    <w:p w14:paraId="493D9962" w14:textId="77777777" w:rsidR="00F735E3" w:rsidRPr="00D008A7" w:rsidRDefault="00F735E3" w:rsidP="00F735E3">
      <w:pPr>
        <w:pStyle w:val="Odlomakpopisa"/>
        <w:numPr>
          <w:ilvl w:val="0"/>
          <w:numId w:val="20"/>
        </w:numPr>
        <w:suppressAutoHyphens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Прву категорију чине</w:t>
      </w:r>
      <w:r w:rsidRPr="00D008A7">
        <w:rPr>
          <w:rFonts w:ascii="Arial" w:hAnsi="Arial" w:cs="Arial"/>
          <w:lang w:val="sr-Cyrl-CS"/>
        </w:rPr>
        <w:t xml:space="preserve"> приходи и примици који се наплаћују преко рачуна јавних прихода или директно на jединствене рач</w:t>
      </w:r>
      <w:r>
        <w:rPr>
          <w:rFonts w:ascii="Arial" w:hAnsi="Arial" w:cs="Arial"/>
          <w:lang w:val="sr-Cyrl-CS"/>
        </w:rPr>
        <w:t xml:space="preserve">уне и намјенске рачуне трезора, те се </w:t>
      </w:r>
      <w:r w:rsidRPr="00D008A7">
        <w:rPr>
          <w:rFonts w:ascii="Arial" w:hAnsi="Arial" w:cs="Arial"/>
          <w:lang w:val="sr-Cyrl-CS"/>
        </w:rPr>
        <w:t>евидентира</w:t>
      </w:r>
      <w:r>
        <w:rPr>
          <w:rFonts w:ascii="Arial" w:hAnsi="Arial" w:cs="Arial"/>
          <w:lang w:val="sr-Cyrl-CS"/>
        </w:rPr>
        <w:t xml:space="preserve">ју </w:t>
      </w:r>
      <w:r w:rsidRPr="00D008A7">
        <w:rPr>
          <w:rFonts w:ascii="Arial" w:hAnsi="Arial" w:cs="Arial"/>
          <w:lang w:val="sr-Cyrl-CS"/>
        </w:rPr>
        <w:t>на рачуноводственом фонд</w:t>
      </w:r>
      <w:r>
        <w:rPr>
          <w:rFonts w:ascii="Arial" w:hAnsi="Arial" w:cs="Arial"/>
          <w:lang w:val="sr-Cyrl-CS"/>
        </w:rPr>
        <w:t>у 01. Наведена категорија прихода и примитака приказана је у Табели 4.</w:t>
      </w:r>
      <w:r w:rsidRPr="00D008A7">
        <w:rPr>
          <w:rFonts w:ascii="Arial" w:hAnsi="Arial" w:cs="Arial"/>
          <w:lang w:val="sr-Cyrl-CS"/>
        </w:rPr>
        <w:t xml:space="preserve"> </w:t>
      </w:r>
    </w:p>
    <w:p w14:paraId="5B323298" w14:textId="77777777" w:rsidR="00F735E3" w:rsidRPr="00D008A7" w:rsidRDefault="00F735E3" w:rsidP="00F735E3">
      <w:pPr>
        <w:jc w:val="both"/>
        <w:rPr>
          <w:rFonts w:ascii="Arial" w:hAnsi="Arial" w:cs="Arial"/>
          <w:lang w:val="sr-Cyrl-CS"/>
        </w:rPr>
      </w:pPr>
      <w:r w:rsidRPr="00D008A7">
        <w:rPr>
          <w:rFonts w:ascii="Arial" w:hAnsi="Arial" w:cs="Arial"/>
          <w:lang w:val="sr-Cyrl-CS"/>
        </w:rPr>
        <w:lastRenderedPageBreak/>
        <w:t xml:space="preserve"> </w:t>
      </w:r>
    </w:p>
    <w:p w14:paraId="2FCBE3EF" w14:textId="77777777" w:rsidR="00F735E3" w:rsidRPr="00D008A7" w:rsidRDefault="00F735E3" w:rsidP="00F735E3">
      <w:pPr>
        <w:numPr>
          <w:ilvl w:val="0"/>
          <w:numId w:val="20"/>
        </w:numPr>
        <w:jc w:val="both"/>
        <w:rPr>
          <w:rFonts w:ascii="Arial" w:hAnsi="Arial" w:cs="Arial"/>
          <w:lang w:val="sr-Cyrl-CS"/>
        </w:rPr>
      </w:pPr>
      <w:r w:rsidRPr="00D008A7">
        <w:rPr>
          <w:rFonts w:ascii="Arial" w:hAnsi="Arial" w:cs="Arial"/>
          <w:lang w:val="sr-Cyrl-CS"/>
        </w:rPr>
        <w:t>Другу категорију чине остали приходи и примици који нису планирани буџетом, нити служе за сервисирање планиране (редовне) буџетске потрошње те немају карактер буџетских средстава</w:t>
      </w:r>
      <w:r>
        <w:rPr>
          <w:rFonts w:ascii="Arial" w:hAnsi="Arial" w:cs="Arial"/>
          <w:lang w:val="sr-Cyrl-CS"/>
        </w:rPr>
        <w:t xml:space="preserve">. У Главној књизи </w:t>
      </w:r>
      <w:r w:rsidRPr="00D008A7">
        <w:rPr>
          <w:rFonts w:ascii="Arial" w:hAnsi="Arial" w:cs="Arial"/>
          <w:lang w:val="sr-Cyrl-CS"/>
        </w:rPr>
        <w:t>ове категорије се евидентирају на рачуноводственим фондовима 02, 03, 04 и 05.</w:t>
      </w:r>
      <w:r>
        <w:rPr>
          <w:rFonts w:ascii="Arial" w:hAnsi="Arial" w:cs="Arial"/>
          <w:lang w:val="sr-Cyrl-CS"/>
        </w:rPr>
        <w:t xml:space="preserve"> ЈУ „Културни центар“ Градишка у 2022. години остварио је приход на фонду 03 </w:t>
      </w:r>
      <w:r w:rsidRPr="00D008A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у укупном износу од 9.067,00КМ. Наведени износ чине средства одобрена од стране Министарства просвјете и културе РС за суфинансирања два пројекта: откуп дијела ликовне умјетности 3.067,00 КМ и Симпозијум о камену „Боро Њежић“ у износу од 6.000.00КМ</w:t>
      </w:r>
    </w:p>
    <w:p w14:paraId="3BF4252F" w14:textId="77777777" w:rsidR="00F735E3" w:rsidRDefault="00F735E3" w:rsidP="00F735E3">
      <w:pPr>
        <w:rPr>
          <w:rFonts w:ascii="Arial" w:hAnsi="Arial" w:cs="Arial"/>
          <w:lang w:val="sr-Cyrl-BA"/>
        </w:rPr>
      </w:pPr>
    </w:p>
    <w:p w14:paraId="2043625B" w14:textId="77777777" w:rsidR="00F735E3" w:rsidRPr="00BF3ABE" w:rsidRDefault="00F735E3" w:rsidP="00F735E3">
      <w:pPr>
        <w:tabs>
          <w:tab w:val="right" w:pos="9638"/>
        </w:tabs>
        <w:jc w:val="both"/>
        <w:rPr>
          <w:rFonts w:ascii="Arial" w:hAnsi="Arial" w:cs="Arial"/>
        </w:rPr>
      </w:pPr>
      <w:r w:rsidRPr="00A177AD">
        <w:rPr>
          <w:rFonts w:ascii="Arial" w:hAnsi="Arial" w:cs="Arial"/>
          <w:lang w:val="sr-Cyrl-BA"/>
        </w:rPr>
        <w:t xml:space="preserve">број: </w:t>
      </w:r>
      <w:r w:rsidR="00976E80">
        <w:rPr>
          <w:rFonts w:ascii="Arial" w:hAnsi="Arial" w:cs="Arial"/>
          <w:lang w:val="sr-Cyrl-BA"/>
        </w:rPr>
        <w:t>471</w:t>
      </w:r>
      <w:r>
        <w:rPr>
          <w:rFonts w:ascii="Arial" w:hAnsi="Arial" w:cs="Arial"/>
        </w:rPr>
        <w:t>/23</w:t>
      </w:r>
      <w:r>
        <w:rPr>
          <w:rFonts w:ascii="Arial" w:hAnsi="Arial" w:cs="Arial"/>
        </w:rPr>
        <w:tab/>
      </w:r>
    </w:p>
    <w:p w14:paraId="5420EE36" w14:textId="77777777" w:rsidR="00F735E3" w:rsidRPr="00A177AD" w:rsidRDefault="00F735E3" w:rsidP="00F735E3">
      <w:pPr>
        <w:jc w:val="both"/>
        <w:rPr>
          <w:rFonts w:ascii="Arial" w:hAnsi="Arial" w:cs="Arial"/>
          <w:lang w:val="sr-Cyrl-BA"/>
        </w:rPr>
      </w:pPr>
      <w:r w:rsidRPr="00A177AD">
        <w:rPr>
          <w:rFonts w:ascii="Arial" w:hAnsi="Arial" w:cs="Arial"/>
          <w:lang w:val="sr-Cyrl-BA"/>
        </w:rPr>
        <w:t xml:space="preserve">датум: </w:t>
      </w:r>
      <w:r w:rsidR="00976E80">
        <w:rPr>
          <w:rFonts w:ascii="Arial" w:hAnsi="Arial" w:cs="Arial"/>
        </w:rPr>
        <w:t>31</w:t>
      </w:r>
      <w:r>
        <w:rPr>
          <w:rFonts w:ascii="Arial" w:hAnsi="Arial" w:cs="Arial"/>
        </w:rPr>
        <w:t>.03.</w:t>
      </w:r>
      <w:r w:rsidRPr="00A177AD">
        <w:rPr>
          <w:rFonts w:ascii="Arial" w:hAnsi="Arial" w:cs="Arial"/>
          <w:lang w:val="sr-Cyrl-BA"/>
        </w:rPr>
        <w:t>202</w:t>
      </w:r>
      <w:r>
        <w:rPr>
          <w:rFonts w:ascii="Arial" w:hAnsi="Arial" w:cs="Arial"/>
          <w:lang w:val="en-US"/>
        </w:rPr>
        <w:t>3</w:t>
      </w:r>
      <w:r w:rsidRPr="00A177AD">
        <w:rPr>
          <w:rFonts w:ascii="Arial" w:hAnsi="Arial" w:cs="Arial"/>
          <w:lang w:val="sr-Cyrl-BA"/>
        </w:rPr>
        <w:t>. године</w:t>
      </w:r>
    </w:p>
    <w:p w14:paraId="0E5F6D74" w14:textId="77777777" w:rsidR="00F735E3" w:rsidRPr="000472CE" w:rsidRDefault="00F735E3" w:rsidP="00F735E3">
      <w:pPr>
        <w:jc w:val="both"/>
        <w:rPr>
          <w:rFonts w:ascii="Times New Roman" w:hAnsi="Times New Roman"/>
          <w:lang w:val="sr-Cyrl-BA"/>
        </w:rPr>
      </w:pPr>
    </w:p>
    <w:p w14:paraId="7DF6BAD4" w14:textId="77777777" w:rsidR="00F735E3" w:rsidRDefault="00F735E3" w:rsidP="00F735E3">
      <w:pPr>
        <w:jc w:val="both"/>
        <w:rPr>
          <w:rFonts w:ascii="Times New Roman" w:hAnsi="Times New Roman"/>
          <w:lang w:val="en-US"/>
        </w:rPr>
      </w:pPr>
    </w:p>
    <w:p w14:paraId="7D6A3FFD" w14:textId="77777777" w:rsidR="00F735E3" w:rsidRPr="00AE28F4" w:rsidRDefault="00000000" w:rsidP="00F735E3">
      <w:pPr>
        <w:jc w:val="both"/>
        <w:rPr>
          <w:rFonts w:ascii="Times New Roman" w:hAnsi="Times New Roman"/>
          <w:lang w:val="en-US"/>
        </w:rPr>
      </w:pPr>
      <w:r>
        <w:rPr>
          <w:noProof/>
        </w:rPr>
        <w:pict w14:anchorId="36A820D2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639.4pt;margin-top:1.7pt;width:192.75pt;height:83.7pt;z-index:251661824;visibility:visible;mso-width-percent:400;mso-wrap-distance-top:3.6pt;mso-wrap-distance-bottom:3.6pt;mso-position-horizontal:right;mso-position-horizontal-relative:margin;mso-width-percent:400;mso-width-relative:margin;mso-height-relative:margin" stroked="f">
            <v:textbox>
              <w:txbxContent>
                <w:p w14:paraId="3DC3B8EA" w14:textId="77777777" w:rsidR="00F735E3" w:rsidRDefault="00F735E3" w:rsidP="00F735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  <w:t>директор</w:t>
                  </w:r>
                </w:p>
                <w:p w14:paraId="1899B690" w14:textId="77777777" w:rsidR="00F735E3" w:rsidRDefault="00F735E3" w:rsidP="00F735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  <w:t>Мирослав Вуковић</w:t>
                  </w:r>
                </w:p>
                <w:p w14:paraId="5BFD65B6" w14:textId="77777777" w:rsidR="00F735E3" w:rsidRDefault="00F735E3" w:rsidP="00F735E3">
                  <w:pP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</w:pPr>
                </w:p>
                <w:p w14:paraId="2333E830" w14:textId="77777777" w:rsidR="00F735E3" w:rsidRDefault="00F735E3" w:rsidP="00F735E3">
                  <w:pP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  <w:t>__________________________</w:t>
                  </w:r>
                </w:p>
                <w:p w14:paraId="195F3096" w14:textId="77777777" w:rsidR="00F735E3" w:rsidRPr="00BF3ABE" w:rsidRDefault="00F735E3" w:rsidP="00F735E3">
                  <w:pPr>
                    <w:rPr>
                      <w:lang w:val="sr-Cyrl-BA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6AFFE53D">
          <v:shape id="_x0000_s2054" type="#_x0000_t202" style="position:absolute;left:0;text-align:left;margin-left:0;margin-top:3.95pt;width:192.75pt;height:82.5pt;z-index:251660800;visibility:visible;mso-width-percent:400;mso-wrap-distance-top:3.6pt;mso-wrap-distance-bottom:3.6pt;mso-position-horizontal:left;mso-position-horizontal-relative:margin;mso-width-percent:400;mso-width-relative:margin;mso-height-relative:margin" stroked="f">
            <v:textbox>
              <w:txbxContent>
                <w:p w14:paraId="35C7D73E" w14:textId="77777777" w:rsidR="00F735E3" w:rsidRDefault="00F735E3" w:rsidP="00F735E3">
                  <w:pP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  <w:t xml:space="preserve">предсједник Управног одбора </w:t>
                  </w:r>
                </w:p>
                <w:p w14:paraId="4E994641" w14:textId="77777777" w:rsidR="00F735E3" w:rsidRDefault="00F735E3" w:rsidP="00F735E3">
                  <w:pP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  <w:t xml:space="preserve">       Бранимир Милошевић</w:t>
                  </w:r>
                </w:p>
                <w:p w14:paraId="6929188F" w14:textId="77777777" w:rsidR="00F735E3" w:rsidRDefault="00F735E3" w:rsidP="00F735E3">
                  <w:pP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</w:pPr>
                </w:p>
                <w:p w14:paraId="68A003D5" w14:textId="77777777" w:rsidR="00F735E3" w:rsidRPr="00BF3ABE" w:rsidRDefault="00F735E3" w:rsidP="00F735E3">
                  <w:r>
                    <w:rPr>
                      <w:rFonts w:ascii="Arial" w:hAnsi="Arial" w:cs="Arial"/>
                      <w:bCs/>
                      <w:color w:val="000000"/>
                    </w:rPr>
                    <w:t>__________________________</w:t>
                  </w:r>
                </w:p>
              </w:txbxContent>
            </v:textbox>
            <w10:wrap type="square" anchorx="margin"/>
          </v:shape>
        </w:pict>
      </w:r>
    </w:p>
    <w:p w14:paraId="7025B92E" w14:textId="77777777" w:rsidR="000472CE" w:rsidRPr="00F735E3" w:rsidRDefault="00F735E3" w:rsidP="00F735E3">
      <w:pPr>
        <w:rPr>
          <w:rFonts w:ascii="Arial" w:hAnsi="Arial" w:cs="Arial"/>
          <w:bCs/>
          <w:color w:val="000000"/>
          <w:lang w:val="sr-Cyrl-BA"/>
        </w:rPr>
      </w:pPr>
      <w:r>
        <w:rPr>
          <w:rFonts w:ascii="Arial" w:hAnsi="Arial" w:cs="Arial"/>
          <w:bCs/>
          <w:color w:val="000000"/>
          <w:lang w:val="sr-Cyrl-BA"/>
        </w:rPr>
        <w:t xml:space="preserve">                                                                 </w:t>
      </w:r>
    </w:p>
    <w:p w14:paraId="723E05AE" w14:textId="77777777" w:rsidR="008B5FA7" w:rsidRPr="000472CE" w:rsidRDefault="008B5FA7" w:rsidP="003559AF">
      <w:pPr>
        <w:jc w:val="both"/>
        <w:rPr>
          <w:rFonts w:ascii="Times New Roman" w:hAnsi="Times New Roman"/>
          <w:lang w:val="sr-Cyrl-BA"/>
        </w:rPr>
      </w:pPr>
    </w:p>
    <w:p w14:paraId="506CDAAC" w14:textId="77777777" w:rsidR="00AE28F4" w:rsidRDefault="00AE28F4" w:rsidP="003559AF">
      <w:pPr>
        <w:jc w:val="both"/>
        <w:rPr>
          <w:rFonts w:ascii="Times New Roman" w:hAnsi="Times New Roman"/>
          <w:lang w:val="en-US"/>
        </w:rPr>
      </w:pPr>
    </w:p>
    <w:p w14:paraId="7B0DD910" w14:textId="77777777" w:rsidR="00AE28F4" w:rsidRPr="00AE28F4" w:rsidRDefault="00000000" w:rsidP="003559AF">
      <w:pPr>
        <w:jc w:val="both"/>
        <w:rPr>
          <w:rFonts w:ascii="Times New Roman" w:hAnsi="Times New Roman"/>
          <w:lang w:val="en-US"/>
        </w:rPr>
      </w:pPr>
      <w:r>
        <w:rPr>
          <w:noProof/>
        </w:rPr>
        <w:pict w14:anchorId="760A43E7">
          <v:shape id="_x0000_s2052" type="#_x0000_t202" style="position:absolute;left:0;text-align:left;margin-left:790.95pt;margin-top:1.7pt;width:192.45pt;height:83.7pt;z-index:251658752;visibility:visible;mso-width-percent:400;mso-wrap-distance-top:3.6pt;mso-wrap-distance-bottom:3.6pt;mso-position-horizontal:right;mso-position-horizontal-relative:margin;mso-width-percent:400;mso-width-relative:margin;mso-height-relative:margin" stroked="f">
            <v:textbox>
              <w:txbxContent>
                <w:p w14:paraId="27DCDA93" w14:textId="77777777" w:rsidR="00AD5527" w:rsidRPr="00F735E3" w:rsidRDefault="00AD5527" w:rsidP="00F735E3">
                  <w:pPr>
                    <w:rPr>
                      <w:rFonts w:ascii="Arial" w:hAnsi="Arial" w:cs="Arial"/>
                      <w:bCs/>
                      <w:color w:val="000000"/>
                      <w:lang w:val="sr-Cyrl-BA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02DBE0BE">
          <v:shape id="Tekstni okvir 2" o:spid="_x0000_s2051" type="#_x0000_t202" style="position:absolute;left:0;text-align:left;margin-left:0;margin-top:3.95pt;width:192.45pt;height:82.5pt;z-index:251657728;visibility:visible;mso-width-percent:400;mso-wrap-distance-top:3.6pt;mso-wrap-distance-bottom:3.6pt;mso-position-horizontal:left;mso-position-horizontal-relative:margin;mso-width-percent:400;mso-width-relative:margin;mso-height-relative:margin" stroked="f">
            <v:textbox>
              <w:txbxContent>
                <w:p w14:paraId="1F0BD68A" w14:textId="77777777" w:rsidR="00AD5527" w:rsidRPr="00BF3ABE" w:rsidRDefault="00AD5527" w:rsidP="00BF3ABE"/>
              </w:txbxContent>
            </v:textbox>
            <w10:wrap type="square" anchorx="margin"/>
          </v:shape>
        </w:pict>
      </w:r>
    </w:p>
    <w:p w14:paraId="5D4D402F" w14:textId="77777777" w:rsidR="00C10D9E" w:rsidRPr="006A198F" w:rsidRDefault="00240185" w:rsidP="00240185">
      <w:pPr>
        <w:rPr>
          <w:rFonts w:ascii="Arial" w:hAnsi="Arial" w:cs="Arial"/>
          <w:bCs/>
          <w:color w:val="000000"/>
          <w:lang w:val="sr-Cyrl-BA"/>
        </w:rPr>
      </w:pPr>
      <w:r>
        <w:rPr>
          <w:rFonts w:ascii="Arial" w:hAnsi="Arial" w:cs="Arial"/>
          <w:bCs/>
          <w:color w:val="000000"/>
          <w:lang w:val="sr-Cyrl-BA"/>
        </w:rPr>
        <w:t xml:space="preserve">                                                                               </w:t>
      </w:r>
    </w:p>
    <w:p w14:paraId="77A43133" w14:textId="77777777" w:rsidR="006A198F" w:rsidRPr="0016710F" w:rsidRDefault="006A198F" w:rsidP="006A198F">
      <w:pPr>
        <w:jc w:val="right"/>
        <w:rPr>
          <w:rFonts w:ascii="Arial" w:hAnsi="Arial" w:cs="Arial"/>
          <w:bCs/>
          <w:color w:val="000000"/>
          <w:lang w:val="sr-Cyrl-BA"/>
        </w:rPr>
      </w:pPr>
    </w:p>
    <w:sectPr w:rsidR="006A198F" w:rsidRPr="0016710F" w:rsidSect="003264FA">
      <w:headerReference w:type="default" r:id="rId8"/>
      <w:headerReference w:type="first" r:id="rId9"/>
      <w:pgSz w:w="11906" w:h="16838"/>
      <w:pgMar w:top="1693" w:right="1134" w:bottom="1134" w:left="1134" w:header="993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BDA7" w14:textId="77777777" w:rsidR="00D51AF9" w:rsidRDefault="00D51AF9">
      <w:r>
        <w:separator/>
      </w:r>
    </w:p>
  </w:endnote>
  <w:endnote w:type="continuationSeparator" w:id="0">
    <w:p w14:paraId="0E169798" w14:textId="77777777" w:rsidR="00D51AF9" w:rsidRDefault="00D5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4EE7" w14:textId="77777777" w:rsidR="00D51AF9" w:rsidRDefault="00D51AF9">
      <w:r>
        <w:separator/>
      </w:r>
    </w:p>
  </w:footnote>
  <w:footnote w:type="continuationSeparator" w:id="0">
    <w:p w14:paraId="417FD853" w14:textId="77777777" w:rsidR="00D51AF9" w:rsidRDefault="00D5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80B8" w14:textId="77777777" w:rsidR="00AD5527" w:rsidRPr="001B40B8" w:rsidRDefault="00AD5527" w:rsidP="00B139C5">
    <w:pPr>
      <w:pStyle w:val="Zaglavlje"/>
      <w:jc w:val="right"/>
      <w:rPr>
        <w:rFonts w:ascii="Calibri" w:hAnsi="Calibri"/>
        <w:kern w:val="16"/>
        <w:sz w:val="22"/>
        <w:szCs w:val="22"/>
        <w:lang w:val="sr-Cyrl-BA"/>
      </w:rPr>
    </w:pPr>
    <w:r w:rsidRPr="001B40B8">
      <w:rPr>
        <w:rFonts w:ascii="Calibri" w:hAnsi="Calibri"/>
        <w:kern w:val="16"/>
        <w:sz w:val="22"/>
        <w:szCs w:val="22"/>
        <w:lang w:val="sr-Cyrl-BA"/>
      </w:rPr>
      <w:t xml:space="preserve"> </w:t>
    </w:r>
    <w:r w:rsidRPr="00FB460C">
      <w:rPr>
        <w:rFonts w:ascii="Calibri" w:hAnsi="Calibri"/>
        <w:kern w:val="16"/>
        <w:sz w:val="22"/>
        <w:szCs w:val="22"/>
        <w:lang w:val="sr-Cyrl-BA"/>
      </w:rPr>
      <w:t>Извјештај о пословању и</w:t>
    </w:r>
    <w:r w:rsidRPr="001B40B8">
      <w:rPr>
        <w:rFonts w:ascii="Calibri" w:hAnsi="Calibri"/>
        <w:kern w:val="16"/>
        <w:sz w:val="22"/>
        <w:szCs w:val="22"/>
        <w:lang w:val="sr-Cyrl-BA"/>
      </w:rPr>
      <w:t xml:space="preserve"> </w:t>
    </w:r>
    <w:r w:rsidRPr="00FB460C">
      <w:rPr>
        <w:rFonts w:ascii="Calibri" w:hAnsi="Calibri"/>
        <w:kern w:val="16"/>
        <w:sz w:val="22"/>
        <w:szCs w:val="22"/>
        <w:lang w:val="sr-Cyrl-BA"/>
      </w:rPr>
      <w:t xml:space="preserve">годишњи обрачун </w:t>
    </w:r>
    <w:r w:rsidRPr="008763C1">
      <w:rPr>
        <w:rFonts w:ascii="Calibri" w:hAnsi="Calibri"/>
        <w:kern w:val="16"/>
        <w:sz w:val="22"/>
        <w:szCs w:val="22"/>
        <w:lang w:val="sr-Cyrl-BA"/>
      </w:rPr>
      <w:t>ЈУ "КУЛТУРНИ ЦЕНТАР"</w:t>
    </w:r>
    <w:r>
      <w:rPr>
        <w:rFonts w:ascii="Calibri" w:hAnsi="Calibri"/>
        <w:kern w:val="16"/>
        <w:sz w:val="22"/>
        <w:szCs w:val="22"/>
        <w:lang w:val="sr-Cyrl-BA"/>
      </w:rPr>
      <w:t xml:space="preserve"> за 2022</w:t>
    </w:r>
    <w:r w:rsidRPr="00FB460C">
      <w:rPr>
        <w:rFonts w:ascii="Calibri" w:hAnsi="Calibri"/>
        <w:kern w:val="16"/>
        <w:sz w:val="22"/>
        <w:szCs w:val="22"/>
        <w:lang w:val="sr-Cyrl-BA"/>
      </w:rPr>
      <w:t>. годину</w:t>
    </w:r>
    <w:r w:rsidRPr="001B40B8">
      <w:rPr>
        <w:rFonts w:ascii="Calibri" w:hAnsi="Calibri"/>
        <w:kern w:val="16"/>
        <w:sz w:val="22"/>
        <w:szCs w:val="22"/>
        <w:lang w:val="sr-Cyrl-BA"/>
      </w:rPr>
      <w:t xml:space="preserve">        </w:t>
    </w:r>
    <w:r w:rsidRPr="001B40B8">
      <w:rPr>
        <w:rFonts w:ascii="Calibri" w:hAnsi="Calibri"/>
        <w:kern w:val="16"/>
        <w:sz w:val="22"/>
        <w:szCs w:val="22"/>
        <w:lang w:val="sr-Cyrl-BA"/>
      </w:rPr>
      <w:fldChar w:fldCharType="begin"/>
    </w:r>
    <w:r w:rsidRPr="001B40B8">
      <w:rPr>
        <w:rFonts w:ascii="Calibri" w:hAnsi="Calibri"/>
        <w:kern w:val="16"/>
        <w:sz w:val="22"/>
        <w:szCs w:val="22"/>
        <w:lang w:val="sr-Cyrl-BA"/>
      </w:rPr>
      <w:instrText xml:space="preserve"> PAGE </w:instrText>
    </w:r>
    <w:r w:rsidRPr="001B40B8">
      <w:rPr>
        <w:rFonts w:ascii="Calibri" w:hAnsi="Calibri"/>
        <w:kern w:val="16"/>
        <w:sz w:val="22"/>
        <w:szCs w:val="22"/>
        <w:lang w:val="sr-Cyrl-BA"/>
      </w:rPr>
      <w:fldChar w:fldCharType="separate"/>
    </w:r>
    <w:r w:rsidR="006C00CE">
      <w:rPr>
        <w:rFonts w:ascii="Calibri" w:hAnsi="Calibri"/>
        <w:noProof/>
        <w:kern w:val="16"/>
        <w:sz w:val="22"/>
        <w:szCs w:val="22"/>
        <w:lang w:val="sr-Cyrl-BA"/>
      </w:rPr>
      <w:t>2</w:t>
    </w:r>
    <w:r w:rsidRPr="001B40B8">
      <w:rPr>
        <w:rFonts w:ascii="Calibri" w:hAnsi="Calibri"/>
        <w:kern w:val="16"/>
        <w:sz w:val="22"/>
        <w:szCs w:val="22"/>
        <w:lang w:val="sr-Cyrl-BA"/>
      </w:rPr>
      <w:fldChar w:fldCharType="end"/>
    </w:r>
    <w:r w:rsidRPr="001B40B8">
      <w:rPr>
        <w:rFonts w:ascii="Calibri" w:hAnsi="Calibri"/>
        <w:kern w:val="16"/>
        <w:sz w:val="22"/>
        <w:szCs w:val="22"/>
        <w:lang w:val="sr-Cyrl-BA"/>
      </w:rPr>
      <w:t>/</w:t>
    </w:r>
    <w:r w:rsidRPr="001B40B8">
      <w:rPr>
        <w:rFonts w:ascii="Calibri" w:hAnsi="Calibri"/>
        <w:kern w:val="16"/>
        <w:sz w:val="22"/>
        <w:szCs w:val="22"/>
        <w:lang w:val="sr-Cyrl-BA"/>
      </w:rPr>
      <w:fldChar w:fldCharType="begin"/>
    </w:r>
    <w:r w:rsidRPr="001B40B8">
      <w:rPr>
        <w:rFonts w:ascii="Calibri" w:hAnsi="Calibri"/>
        <w:kern w:val="16"/>
        <w:sz w:val="22"/>
        <w:szCs w:val="22"/>
        <w:lang w:val="sr-Cyrl-BA"/>
      </w:rPr>
      <w:instrText xml:space="preserve"> NUMPAGES  </w:instrText>
    </w:r>
    <w:r w:rsidRPr="001B40B8">
      <w:rPr>
        <w:rFonts w:ascii="Calibri" w:hAnsi="Calibri"/>
        <w:kern w:val="16"/>
        <w:sz w:val="22"/>
        <w:szCs w:val="22"/>
        <w:lang w:val="sr-Cyrl-BA"/>
      </w:rPr>
      <w:fldChar w:fldCharType="separate"/>
    </w:r>
    <w:r w:rsidR="006C00CE">
      <w:rPr>
        <w:rFonts w:ascii="Calibri" w:hAnsi="Calibri"/>
        <w:noProof/>
        <w:kern w:val="16"/>
        <w:sz w:val="22"/>
        <w:szCs w:val="22"/>
        <w:lang w:val="sr-Cyrl-BA"/>
      </w:rPr>
      <w:t>11</w:t>
    </w:r>
    <w:r w:rsidRPr="001B40B8">
      <w:rPr>
        <w:rFonts w:ascii="Calibri" w:hAnsi="Calibri"/>
        <w:kern w:val="16"/>
        <w:sz w:val="22"/>
        <w:szCs w:val="22"/>
        <w:lang w:val="sr-Cyrl-BA"/>
      </w:rPr>
      <w:fldChar w:fldCharType="end"/>
    </w:r>
  </w:p>
  <w:p w14:paraId="0708DBC1" w14:textId="77777777" w:rsidR="00AD5527" w:rsidRPr="001B40B8" w:rsidRDefault="00AD5527" w:rsidP="001B40B8">
    <w:pPr>
      <w:pStyle w:val="Zaglavlje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19FD" w14:textId="77777777" w:rsidR="00AD5527" w:rsidRDefault="00AD5527">
    <w:pPr>
      <w:pStyle w:val="Zaglavlje"/>
    </w:pPr>
    <w:r>
      <w:rPr>
        <w:noProof/>
        <w:lang w:val="en-US" w:eastAsia="en-US" w:bidi="ar-SA"/>
      </w:rPr>
      <w:drawing>
        <wp:anchor distT="0" distB="0" distL="114300" distR="114300" simplePos="0" relativeHeight="251657728" behindDoc="0" locked="0" layoutInCell="1" allowOverlap="1" wp14:anchorId="4060F00D" wp14:editId="61E602B4">
          <wp:simplePos x="0" y="0"/>
          <wp:positionH relativeFrom="margin">
            <wp:posOffset>1864360</wp:posOffset>
          </wp:positionH>
          <wp:positionV relativeFrom="margin">
            <wp:posOffset>-866775</wp:posOffset>
          </wp:positionV>
          <wp:extent cx="2390775" cy="1876425"/>
          <wp:effectExtent l="19050" t="0" r="9525" b="0"/>
          <wp:wrapSquare wrapText="bothSides"/>
          <wp:docPr id="2" name="Picture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87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D510EA"/>
    <w:multiLevelType w:val="hybridMultilevel"/>
    <w:tmpl w:val="1CFC59F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118A00E4"/>
    <w:multiLevelType w:val="hybridMultilevel"/>
    <w:tmpl w:val="C760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27923"/>
    <w:multiLevelType w:val="hybridMultilevel"/>
    <w:tmpl w:val="62C22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807F4"/>
    <w:multiLevelType w:val="hybridMultilevel"/>
    <w:tmpl w:val="C69624F2"/>
    <w:lvl w:ilvl="0" w:tplc="AE94E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7F0"/>
    <w:multiLevelType w:val="hybridMultilevel"/>
    <w:tmpl w:val="7EB09A3C"/>
    <w:lvl w:ilvl="0" w:tplc="FE3AA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82B69"/>
    <w:multiLevelType w:val="hybridMultilevel"/>
    <w:tmpl w:val="48344D54"/>
    <w:lvl w:ilvl="0" w:tplc="9AC893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25BF2"/>
    <w:multiLevelType w:val="hybridMultilevel"/>
    <w:tmpl w:val="D7EE64EC"/>
    <w:lvl w:ilvl="0" w:tplc="230E3A9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3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6837F4"/>
    <w:multiLevelType w:val="hybridMultilevel"/>
    <w:tmpl w:val="A1723AEE"/>
    <w:lvl w:ilvl="0" w:tplc="9AC893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2E5A"/>
    <w:multiLevelType w:val="multilevel"/>
    <w:tmpl w:val="32B6D5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505F85"/>
    <w:multiLevelType w:val="hybridMultilevel"/>
    <w:tmpl w:val="33EAFD32"/>
    <w:lvl w:ilvl="0" w:tplc="1012C98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E52713"/>
    <w:multiLevelType w:val="hybridMultilevel"/>
    <w:tmpl w:val="66A2B8C0"/>
    <w:lvl w:ilvl="0" w:tplc="4658F0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90A09"/>
    <w:multiLevelType w:val="hybridMultilevel"/>
    <w:tmpl w:val="3FF2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57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BA64F8"/>
    <w:multiLevelType w:val="hybridMultilevel"/>
    <w:tmpl w:val="726068EC"/>
    <w:lvl w:ilvl="0" w:tplc="9AC893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58547">
    <w:abstractNumId w:val="0"/>
  </w:num>
  <w:num w:numId="2" w16cid:durableId="1470245506">
    <w:abstractNumId w:val="1"/>
  </w:num>
  <w:num w:numId="3" w16cid:durableId="726685377">
    <w:abstractNumId w:val="2"/>
  </w:num>
  <w:num w:numId="4" w16cid:durableId="2117485318">
    <w:abstractNumId w:val="11"/>
  </w:num>
  <w:num w:numId="5" w16cid:durableId="342829959">
    <w:abstractNumId w:val="4"/>
  </w:num>
  <w:num w:numId="6" w16cid:durableId="257108062">
    <w:abstractNumId w:val="17"/>
  </w:num>
  <w:num w:numId="7" w16cid:durableId="1171794789">
    <w:abstractNumId w:val="13"/>
  </w:num>
  <w:num w:numId="8" w16cid:durableId="440758467">
    <w:abstractNumId w:val="10"/>
  </w:num>
  <w:num w:numId="9" w16cid:durableId="754864151">
    <w:abstractNumId w:val="14"/>
  </w:num>
  <w:num w:numId="10" w16cid:durableId="1676221705">
    <w:abstractNumId w:val="8"/>
  </w:num>
  <w:num w:numId="11" w16cid:durableId="1026760268">
    <w:abstractNumId w:val="6"/>
  </w:num>
  <w:num w:numId="12" w16cid:durableId="372925949">
    <w:abstractNumId w:val="15"/>
  </w:num>
  <w:num w:numId="13" w16cid:durableId="293829956">
    <w:abstractNumId w:val="3"/>
  </w:num>
  <w:num w:numId="14" w16cid:durableId="569577569">
    <w:abstractNumId w:val="12"/>
  </w:num>
  <w:num w:numId="15" w16cid:durableId="125123843">
    <w:abstractNumId w:val="5"/>
  </w:num>
  <w:num w:numId="16" w16cid:durableId="132217154">
    <w:abstractNumId w:val="16"/>
  </w:num>
  <w:num w:numId="17" w16cid:durableId="20014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8427884">
    <w:abstractNumId w:val="9"/>
  </w:num>
  <w:num w:numId="19" w16cid:durableId="1118720714">
    <w:abstractNumId w:val="18"/>
  </w:num>
  <w:num w:numId="20" w16cid:durableId="2065522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8C"/>
    <w:rsid w:val="00002883"/>
    <w:rsid w:val="00014427"/>
    <w:rsid w:val="00017274"/>
    <w:rsid w:val="000206D7"/>
    <w:rsid w:val="000237D2"/>
    <w:rsid w:val="00023B02"/>
    <w:rsid w:val="0002691C"/>
    <w:rsid w:val="00027AD5"/>
    <w:rsid w:val="000306D2"/>
    <w:rsid w:val="00031544"/>
    <w:rsid w:val="00031E8E"/>
    <w:rsid w:val="00032882"/>
    <w:rsid w:val="00040A47"/>
    <w:rsid w:val="00041F5B"/>
    <w:rsid w:val="000430D5"/>
    <w:rsid w:val="000472CE"/>
    <w:rsid w:val="0005013F"/>
    <w:rsid w:val="000553CA"/>
    <w:rsid w:val="000577C6"/>
    <w:rsid w:val="00063BF1"/>
    <w:rsid w:val="00076611"/>
    <w:rsid w:val="00085E0F"/>
    <w:rsid w:val="00091D24"/>
    <w:rsid w:val="000931B8"/>
    <w:rsid w:val="00095173"/>
    <w:rsid w:val="000A2453"/>
    <w:rsid w:val="000B3811"/>
    <w:rsid w:val="000B55F5"/>
    <w:rsid w:val="000B6245"/>
    <w:rsid w:val="000B6D90"/>
    <w:rsid w:val="000C0C1D"/>
    <w:rsid w:val="000C7F36"/>
    <w:rsid w:val="000D76E1"/>
    <w:rsid w:val="000F47B6"/>
    <w:rsid w:val="00110ABB"/>
    <w:rsid w:val="001167B2"/>
    <w:rsid w:val="001225CE"/>
    <w:rsid w:val="001237AC"/>
    <w:rsid w:val="001319F5"/>
    <w:rsid w:val="00133FFD"/>
    <w:rsid w:val="00137C6A"/>
    <w:rsid w:val="0014091F"/>
    <w:rsid w:val="00143C62"/>
    <w:rsid w:val="001519D0"/>
    <w:rsid w:val="00152A9B"/>
    <w:rsid w:val="001552CB"/>
    <w:rsid w:val="0016168F"/>
    <w:rsid w:val="0016626F"/>
    <w:rsid w:val="0016710F"/>
    <w:rsid w:val="00172DBB"/>
    <w:rsid w:val="00185BEF"/>
    <w:rsid w:val="00194147"/>
    <w:rsid w:val="00194C99"/>
    <w:rsid w:val="001B12EE"/>
    <w:rsid w:val="001B1975"/>
    <w:rsid w:val="001B40B8"/>
    <w:rsid w:val="001B5558"/>
    <w:rsid w:val="001D0A3A"/>
    <w:rsid w:val="001D37FC"/>
    <w:rsid w:val="001E3E72"/>
    <w:rsid w:val="001E7FD1"/>
    <w:rsid w:val="001F3DE0"/>
    <w:rsid w:val="001F5755"/>
    <w:rsid w:val="001F68CD"/>
    <w:rsid w:val="001F75F7"/>
    <w:rsid w:val="00210427"/>
    <w:rsid w:val="00213C42"/>
    <w:rsid w:val="00230B05"/>
    <w:rsid w:val="00231777"/>
    <w:rsid w:val="00240185"/>
    <w:rsid w:val="002439C5"/>
    <w:rsid w:val="0027717C"/>
    <w:rsid w:val="00296C51"/>
    <w:rsid w:val="002A123E"/>
    <w:rsid w:val="002A4974"/>
    <w:rsid w:val="002A5577"/>
    <w:rsid w:val="002B6DC5"/>
    <w:rsid w:val="002B7B71"/>
    <w:rsid w:val="002C2FB4"/>
    <w:rsid w:val="002C5535"/>
    <w:rsid w:val="002D25A9"/>
    <w:rsid w:val="002D4507"/>
    <w:rsid w:val="002D7305"/>
    <w:rsid w:val="002E12D4"/>
    <w:rsid w:val="002E27E5"/>
    <w:rsid w:val="002E31C5"/>
    <w:rsid w:val="002E62FB"/>
    <w:rsid w:val="002F7593"/>
    <w:rsid w:val="003264FA"/>
    <w:rsid w:val="003276DA"/>
    <w:rsid w:val="00332926"/>
    <w:rsid w:val="00333026"/>
    <w:rsid w:val="00333263"/>
    <w:rsid w:val="00333B70"/>
    <w:rsid w:val="003503AD"/>
    <w:rsid w:val="00350ED1"/>
    <w:rsid w:val="003517CB"/>
    <w:rsid w:val="003559AF"/>
    <w:rsid w:val="00361022"/>
    <w:rsid w:val="003622E3"/>
    <w:rsid w:val="00375DFC"/>
    <w:rsid w:val="00380E59"/>
    <w:rsid w:val="00385863"/>
    <w:rsid w:val="00386A84"/>
    <w:rsid w:val="0039058F"/>
    <w:rsid w:val="003941C4"/>
    <w:rsid w:val="003958EB"/>
    <w:rsid w:val="00395FD2"/>
    <w:rsid w:val="003C12AB"/>
    <w:rsid w:val="003C3433"/>
    <w:rsid w:val="003D5E07"/>
    <w:rsid w:val="003E0CAF"/>
    <w:rsid w:val="003E12F7"/>
    <w:rsid w:val="003E1979"/>
    <w:rsid w:val="003E6653"/>
    <w:rsid w:val="003E6907"/>
    <w:rsid w:val="003F6B30"/>
    <w:rsid w:val="004003CB"/>
    <w:rsid w:val="00413160"/>
    <w:rsid w:val="0042354E"/>
    <w:rsid w:val="00437D5B"/>
    <w:rsid w:val="00443739"/>
    <w:rsid w:val="00446D0D"/>
    <w:rsid w:val="0047130B"/>
    <w:rsid w:val="00491073"/>
    <w:rsid w:val="004913A0"/>
    <w:rsid w:val="004C0AB9"/>
    <w:rsid w:val="004C3693"/>
    <w:rsid w:val="004C3755"/>
    <w:rsid w:val="004D128F"/>
    <w:rsid w:val="004D2697"/>
    <w:rsid w:val="004D2DFE"/>
    <w:rsid w:val="004D4771"/>
    <w:rsid w:val="004E41C1"/>
    <w:rsid w:val="004E555D"/>
    <w:rsid w:val="004F104A"/>
    <w:rsid w:val="004F1180"/>
    <w:rsid w:val="004F2223"/>
    <w:rsid w:val="0050246B"/>
    <w:rsid w:val="00503871"/>
    <w:rsid w:val="00510414"/>
    <w:rsid w:val="005111CB"/>
    <w:rsid w:val="00511884"/>
    <w:rsid w:val="00513E8A"/>
    <w:rsid w:val="00521E20"/>
    <w:rsid w:val="00531EEB"/>
    <w:rsid w:val="00534611"/>
    <w:rsid w:val="00536B05"/>
    <w:rsid w:val="00541654"/>
    <w:rsid w:val="00541B72"/>
    <w:rsid w:val="00543E1D"/>
    <w:rsid w:val="005451EE"/>
    <w:rsid w:val="0054669C"/>
    <w:rsid w:val="0056657A"/>
    <w:rsid w:val="00584CC3"/>
    <w:rsid w:val="00585BF5"/>
    <w:rsid w:val="005A1585"/>
    <w:rsid w:val="005A53C0"/>
    <w:rsid w:val="005B1304"/>
    <w:rsid w:val="005C196A"/>
    <w:rsid w:val="005C3924"/>
    <w:rsid w:val="005C5107"/>
    <w:rsid w:val="005C6249"/>
    <w:rsid w:val="005D4A87"/>
    <w:rsid w:val="005E0772"/>
    <w:rsid w:val="005F47E1"/>
    <w:rsid w:val="006044D9"/>
    <w:rsid w:val="006066E8"/>
    <w:rsid w:val="00632470"/>
    <w:rsid w:val="00632EAF"/>
    <w:rsid w:val="0064128B"/>
    <w:rsid w:val="00644A87"/>
    <w:rsid w:val="0064616D"/>
    <w:rsid w:val="006551DE"/>
    <w:rsid w:val="0065743F"/>
    <w:rsid w:val="006679A5"/>
    <w:rsid w:val="00680D9C"/>
    <w:rsid w:val="00690EF5"/>
    <w:rsid w:val="00696F9B"/>
    <w:rsid w:val="006A198F"/>
    <w:rsid w:val="006A1AB3"/>
    <w:rsid w:val="006A40E3"/>
    <w:rsid w:val="006A5C56"/>
    <w:rsid w:val="006B298C"/>
    <w:rsid w:val="006C00CE"/>
    <w:rsid w:val="006C0A04"/>
    <w:rsid w:val="006C21B1"/>
    <w:rsid w:val="006D0468"/>
    <w:rsid w:val="006E0164"/>
    <w:rsid w:val="006E0AED"/>
    <w:rsid w:val="006E44FD"/>
    <w:rsid w:val="006F0909"/>
    <w:rsid w:val="006F6896"/>
    <w:rsid w:val="006F7466"/>
    <w:rsid w:val="00711966"/>
    <w:rsid w:val="00712396"/>
    <w:rsid w:val="00723CE6"/>
    <w:rsid w:val="007250C7"/>
    <w:rsid w:val="00725A04"/>
    <w:rsid w:val="0072603A"/>
    <w:rsid w:val="00732AEB"/>
    <w:rsid w:val="00735C02"/>
    <w:rsid w:val="00744CEE"/>
    <w:rsid w:val="00753C8D"/>
    <w:rsid w:val="00763192"/>
    <w:rsid w:val="0076336C"/>
    <w:rsid w:val="007754EE"/>
    <w:rsid w:val="0077789B"/>
    <w:rsid w:val="00780E20"/>
    <w:rsid w:val="007812CA"/>
    <w:rsid w:val="00783052"/>
    <w:rsid w:val="00790883"/>
    <w:rsid w:val="007C1331"/>
    <w:rsid w:val="007C5C10"/>
    <w:rsid w:val="007D0576"/>
    <w:rsid w:val="007D2F9F"/>
    <w:rsid w:val="007E282A"/>
    <w:rsid w:val="007E2DC6"/>
    <w:rsid w:val="007F72B2"/>
    <w:rsid w:val="007F7F79"/>
    <w:rsid w:val="0080288B"/>
    <w:rsid w:val="00803D8F"/>
    <w:rsid w:val="008040DC"/>
    <w:rsid w:val="00807081"/>
    <w:rsid w:val="0081052A"/>
    <w:rsid w:val="00821F55"/>
    <w:rsid w:val="00827E4A"/>
    <w:rsid w:val="00831352"/>
    <w:rsid w:val="00833185"/>
    <w:rsid w:val="008414F8"/>
    <w:rsid w:val="00842910"/>
    <w:rsid w:val="00851410"/>
    <w:rsid w:val="00853AE6"/>
    <w:rsid w:val="008551A5"/>
    <w:rsid w:val="00867B00"/>
    <w:rsid w:val="008731A4"/>
    <w:rsid w:val="008760DB"/>
    <w:rsid w:val="008763C1"/>
    <w:rsid w:val="00880DC3"/>
    <w:rsid w:val="008A0266"/>
    <w:rsid w:val="008A6527"/>
    <w:rsid w:val="008B3FC8"/>
    <w:rsid w:val="008B444F"/>
    <w:rsid w:val="008B45BD"/>
    <w:rsid w:val="008B5FA7"/>
    <w:rsid w:val="008C2B2B"/>
    <w:rsid w:val="008D6553"/>
    <w:rsid w:val="008D69F7"/>
    <w:rsid w:val="008E39B3"/>
    <w:rsid w:val="008E4DA9"/>
    <w:rsid w:val="008F29DB"/>
    <w:rsid w:val="008F3E83"/>
    <w:rsid w:val="008F4691"/>
    <w:rsid w:val="008F5A5A"/>
    <w:rsid w:val="0090417A"/>
    <w:rsid w:val="0090724D"/>
    <w:rsid w:val="00920F0F"/>
    <w:rsid w:val="00926AEB"/>
    <w:rsid w:val="00930BDF"/>
    <w:rsid w:val="00937E8E"/>
    <w:rsid w:val="0094352E"/>
    <w:rsid w:val="00953FEC"/>
    <w:rsid w:val="0095703D"/>
    <w:rsid w:val="0096084B"/>
    <w:rsid w:val="00962713"/>
    <w:rsid w:val="00976E80"/>
    <w:rsid w:val="00976F17"/>
    <w:rsid w:val="00976FFF"/>
    <w:rsid w:val="00980EDE"/>
    <w:rsid w:val="0098524B"/>
    <w:rsid w:val="009A468A"/>
    <w:rsid w:val="009B7058"/>
    <w:rsid w:val="009D3D8B"/>
    <w:rsid w:val="009D5D59"/>
    <w:rsid w:val="009E2771"/>
    <w:rsid w:val="009F41A2"/>
    <w:rsid w:val="00A02F07"/>
    <w:rsid w:val="00A05C78"/>
    <w:rsid w:val="00A061E4"/>
    <w:rsid w:val="00A12351"/>
    <w:rsid w:val="00A16E3A"/>
    <w:rsid w:val="00A177AD"/>
    <w:rsid w:val="00A22802"/>
    <w:rsid w:val="00A274E3"/>
    <w:rsid w:val="00A31602"/>
    <w:rsid w:val="00A40211"/>
    <w:rsid w:val="00A50361"/>
    <w:rsid w:val="00A50BD7"/>
    <w:rsid w:val="00A51FAC"/>
    <w:rsid w:val="00A6072D"/>
    <w:rsid w:val="00A6714C"/>
    <w:rsid w:val="00A704D5"/>
    <w:rsid w:val="00A70AF0"/>
    <w:rsid w:val="00A82B9E"/>
    <w:rsid w:val="00A87D7A"/>
    <w:rsid w:val="00A912FD"/>
    <w:rsid w:val="00AA6E77"/>
    <w:rsid w:val="00AB0D6B"/>
    <w:rsid w:val="00AB2986"/>
    <w:rsid w:val="00AB3C83"/>
    <w:rsid w:val="00AB683D"/>
    <w:rsid w:val="00AD1D0F"/>
    <w:rsid w:val="00AD5527"/>
    <w:rsid w:val="00AD77B8"/>
    <w:rsid w:val="00AD7AAB"/>
    <w:rsid w:val="00AD7F02"/>
    <w:rsid w:val="00AE28F4"/>
    <w:rsid w:val="00AE70CA"/>
    <w:rsid w:val="00AF3B2B"/>
    <w:rsid w:val="00AF78AF"/>
    <w:rsid w:val="00AF792A"/>
    <w:rsid w:val="00B06F9F"/>
    <w:rsid w:val="00B139C5"/>
    <w:rsid w:val="00B21588"/>
    <w:rsid w:val="00B215C8"/>
    <w:rsid w:val="00B24A7F"/>
    <w:rsid w:val="00B332E2"/>
    <w:rsid w:val="00B33BE0"/>
    <w:rsid w:val="00B46552"/>
    <w:rsid w:val="00B535D0"/>
    <w:rsid w:val="00B556C9"/>
    <w:rsid w:val="00B5580C"/>
    <w:rsid w:val="00B72E43"/>
    <w:rsid w:val="00B77C6A"/>
    <w:rsid w:val="00B77D22"/>
    <w:rsid w:val="00B77FCD"/>
    <w:rsid w:val="00B80803"/>
    <w:rsid w:val="00B84244"/>
    <w:rsid w:val="00B844AA"/>
    <w:rsid w:val="00B96C19"/>
    <w:rsid w:val="00BA21A6"/>
    <w:rsid w:val="00BA52B1"/>
    <w:rsid w:val="00BC6843"/>
    <w:rsid w:val="00BD43CC"/>
    <w:rsid w:val="00BE3C52"/>
    <w:rsid w:val="00BE45BD"/>
    <w:rsid w:val="00BF1BDA"/>
    <w:rsid w:val="00BF2E0C"/>
    <w:rsid w:val="00BF3ABE"/>
    <w:rsid w:val="00C030EE"/>
    <w:rsid w:val="00C06347"/>
    <w:rsid w:val="00C10D9E"/>
    <w:rsid w:val="00C220EE"/>
    <w:rsid w:val="00C24F02"/>
    <w:rsid w:val="00C34D8C"/>
    <w:rsid w:val="00C415F7"/>
    <w:rsid w:val="00C41B09"/>
    <w:rsid w:val="00C42075"/>
    <w:rsid w:val="00C52E31"/>
    <w:rsid w:val="00C54A85"/>
    <w:rsid w:val="00C574CE"/>
    <w:rsid w:val="00C640C9"/>
    <w:rsid w:val="00C65347"/>
    <w:rsid w:val="00C71133"/>
    <w:rsid w:val="00C72C08"/>
    <w:rsid w:val="00C7415B"/>
    <w:rsid w:val="00C87340"/>
    <w:rsid w:val="00CA6AEE"/>
    <w:rsid w:val="00CB3129"/>
    <w:rsid w:val="00CC1A87"/>
    <w:rsid w:val="00CC318D"/>
    <w:rsid w:val="00CC59A8"/>
    <w:rsid w:val="00CE3A3C"/>
    <w:rsid w:val="00CF67CD"/>
    <w:rsid w:val="00D139A9"/>
    <w:rsid w:val="00D148E8"/>
    <w:rsid w:val="00D14EA7"/>
    <w:rsid w:val="00D206F9"/>
    <w:rsid w:val="00D22A5F"/>
    <w:rsid w:val="00D2300A"/>
    <w:rsid w:val="00D26E42"/>
    <w:rsid w:val="00D275E3"/>
    <w:rsid w:val="00D360D8"/>
    <w:rsid w:val="00D51AF9"/>
    <w:rsid w:val="00D53084"/>
    <w:rsid w:val="00D56342"/>
    <w:rsid w:val="00D61197"/>
    <w:rsid w:val="00D621F3"/>
    <w:rsid w:val="00D66154"/>
    <w:rsid w:val="00D66164"/>
    <w:rsid w:val="00D7751E"/>
    <w:rsid w:val="00D80FBD"/>
    <w:rsid w:val="00D81FC9"/>
    <w:rsid w:val="00D8589C"/>
    <w:rsid w:val="00D86D9D"/>
    <w:rsid w:val="00D97B17"/>
    <w:rsid w:val="00DA44B9"/>
    <w:rsid w:val="00DA688F"/>
    <w:rsid w:val="00DB07A2"/>
    <w:rsid w:val="00DB79B5"/>
    <w:rsid w:val="00DC4D56"/>
    <w:rsid w:val="00DC7559"/>
    <w:rsid w:val="00DD342E"/>
    <w:rsid w:val="00DF654D"/>
    <w:rsid w:val="00E1383A"/>
    <w:rsid w:val="00E16A93"/>
    <w:rsid w:val="00E46DA7"/>
    <w:rsid w:val="00E63520"/>
    <w:rsid w:val="00E72668"/>
    <w:rsid w:val="00E74A91"/>
    <w:rsid w:val="00E760C8"/>
    <w:rsid w:val="00EA266E"/>
    <w:rsid w:val="00EA533C"/>
    <w:rsid w:val="00EC3D3E"/>
    <w:rsid w:val="00EC5C5E"/>
    <w:rsid w:val="00EC68B4"/>
    <w:rsid w:val="00ED1990"/>
    <w:rsid w:val="00EE2B9B"/>
    <w:rsid w:val="00EF12BF"/>
    <w:rsid w:val="00EF3247"/>
    <w:rsid w:val="00F0530D"/>
    <w:rsid w:val="00F207FC"/>
    <w:rsid w:val="00F241F4"/>
    <w:rsid w:val="00F50516"/>
    <w:rsid w:val="00F50B3F"/>
    <w:rsid w:val="00F50EA4"/>
    <w:rsid w:val="00F609B7"/>
    <w:rsid w:val="00F650BA"/>
    <w:rsid w:val="00F65637"/>
    <w:rsid w:val="00F73012"/>
    <w:rsid w:val="00F735E3"/>
    <w:rsid w:val="00F80212"/>
    <w:rsid w:val="00F93C74"/>
    <w:rsid w:val="00FA3A71"/>
    <w:rsid w:val="00FA5FC1"/>
    <w:rsid w:val="00FB460C"/>
    <w:rsid w:val="00FE2120"/>
    <w:rsid w:val="00FE2175"/>
    <w:rsid w:val="00FE5907"/>
    <w:rsid w:val="00FE605C"/>
    <w:rsid w:val="00FF165B"/>
    <w:rsid w:val="00FF3869"/>
    <w:rsid w:val="00FF3BC2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oNotEmbedSmartTags/>
  <w:decimalSymbol w:val=","/>
  <w:listSeparator w:val=";"/>
  <w14:docId w14:val="414F8B8C"/>
  <w15:docId w15:val="{4A25786D-C1E9-4D84-B8D0-8772E526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47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3941C4"/>
    <w:pPr>
      <w:keepNext/>
      <w:spacing w:before="120" w:after="120"/>
      <w:jc w:val="both"/>
      <w:outlineLvl w:val="0"/>
    </w:pPr>
    <w:rPr>
      <w:rFonts w:ascii="Calibri" w:eastAsia="Times New Roman" w:hAnsi="Calibri"/>
      <w:b/>
      <w:bCs/>
      <w:kern w:val="32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rsid w:val="00C06347"/>
  </w:style>
  <w:style w:type="paragraph" w:customStyle="1" w:styleId="Heading">
    <w:name w:val="Heading"/>
    <w:basedOn w:val="Normal"/>
    <w:next w:val="Tijeloteksta"/>
    <w:rsid w:val="00C063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06347"/>
    <w:pPr>
      <w:spacing w:after="140" w:line="288" w:lineRule="auto"/>
    </w:pPr>
  </w:style>
  <w:style w:type="paragraph" w:styleId="Popis">
    <w:name w:val="List"/>
    <w:basedOn w:val="Tijeloteksta"/>
    <w:rsid w:val="00C06347"/>
  </w:style>
  <w:style w:type="paragraph" w:styleId="Opisslike">
    <w:name w:val="caption"/>
    <w:basedOn w:val="Normal"/>
    <w:qFormat/>
    <w:rsid w:val="00C063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6347"/>
    <w:pPr>
      <w:suppressLineNumbers/>
    </w:pPr>
  </w:style>
  <w:style w:type="paragraph" w:styleId="Zaglavlje">
    <w:name w:val="header"/>
    <w:basedOn w:val="Normal"/>
    <w:link w:val="ZaglavljeChar"/>
    <w:uiPriority w:val="99"/>
    <w:rsid w:val="00C0634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C06347"/>
    <w:pPr>
      <w:suppressLineNumbers/>
    </w:pPr>
  </w:style>
  <w:style w:type="paragraph" w:styleId="Naslovtabliceizvora">
    <w:name w:val="toa heading"/>
    <w:basedOn w:val="Heading"/>
    <w:rsid w:val="00C06347"/>
    <w:pPr>
      <w:suppressLineNumbers/>
    </w:pPr>
    <w:rPr>
      <w:b/>
      <w:bCs/>
      <w:sz w:val="32"/>
      <w:szCs w:val="32"/>
    </w:rPr>
  </w:style>
  <w:style w:type="paragraph" w:styleId="Podnoje">
    <w:name w:val="footer"/>
    <w:basedOn w:val="Normal"/>
    <w:link w:val="Podnoje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PodnojeChar">
    <w:name w:val="Podnožje Char"/>
    <w:link w:val="Podnoje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Reetkatablice">
    <w:name w:val="Table Grid"/>
    <w:basedOn w:val="Obinatablica"/>
    <w:uiPriority w:val="59"/>
    <w:rsid w:val="00585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lavljeChar">
    <w:name w:val="Zaglavlje Char"/>
    <w:link w:val="Zaglavlje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Obinatablica"/>
    <w:uiPriority w:val="62"/>
    <w:rsid w:val="005038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aslov1Char">
    <w:name w:val="Naslov 1 Char"/>
    <w:link w:val="Naslov1"/>
    <w:uiPriority w:val="9"/>
    <w:rsid w:val="003941C4"/>
    <w:rPr>
      <w:rFonts w:ascii="Calibri" w:hAnsi="Calibri" w:cs="Mangal"/>
      <w:b/>
      <w:bCs/>
      <w:kern w:val="32"/>
      <w:sz w:val="24"/>
      <w:szCs w:val="29"/>
      <w:lang w:val="sr-Latn-BA" w:eastAsia="zh-CN" w:bidi="hi-IN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val="en-US" w:eastAsia="en-US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137C6A"/>
    <w:pPr>
      <w:tabs>
        <w:tab w:val="left" w:pos="440"/>
        <w:tab w:val="right" w:leader="dot" w:pos="9628"/>
      </w:tabs>
      <w:jc w:val="center"/>
    </w:pPr>
    <w:rPr>
      <w:rFonts w:ascii="Calibri" w:hAnsi="Calibri"/>
      <w:b/>
      <w:noProof/>
      <w:lang w:val="sr-Cyrl-BA"/>
    </w:rPr>
  </w:style>
  <w:style w:type="character" w:styleId="Hiperveza">
    <w:name w:val="Hyperlink"/>
    <w:uiPriority w:val="99"/>
    <w:unhideWhenUsed/>
    <w:rsid w:val="0056657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13F"/>
    <w:rPr>
      <w:rFonts w:ascii="Tahoma" w:hAnsi="Tahoma"/>
      <w:sz w:val="16"/>
      <w:szCs w:val="14"/>
    </w:rPr>
  </w:style>
  <w:style w:type="character" w:customStyle="1" w:styleId="TekstbaloniaChar">
    <w:name w:val="Tekst balončića Char"/>
    <w:link w:val="Tekstbalonia"/>
    <w:uiPriority w:val="99"/>
    <w:semiHidden/>
    <w:rsid w:val="0005013F"/>
    <w:rPr>
      <w:rFonts w:ascii="Tahoma" w:eastAsia="Arial Unicode MS" w:hAnsi="Tahoma" w:cs="Mangal"/>
      <w:kern w:val="1"/>
      <w:sz w:val="16"/>
      <w:szCs w:val="14"/>
      <w:lang w:val="sr-Latn-BA" w:eastAsia="zh-CN" w:bidi="hi-IN"/>
    </w:rPr>
  </w:style>
  <w:style w:type="paragraph" w:styleId="Odlomakpopisa">
    <w:name w:val="List Paragraph"/>
    <w:basedOn w:val="Normal"/>
    <w:uiPriority w:val="34"/>
    <w:qFormat/>
    <w:rsid w:val="00DA44B9"/>
    <w:pPr>
      <w:ind w:left="720"/>
      <w:contextualSpacing/>
    </w:pPr>
    <w:rPr>
      <w:szCs w:val="21"/>
    </w:rPr>
  </w:style>
  <w:style w:type="paragraph" w:customStyle="1" w:styleId="Style3">
    <w:name w:val="Style3"/>
    <w:basedOn w:val="Normal"/>
    <w:rsid w:val="00194C99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FontStyle11">
    <w:name w:val="Font Style11"/>
    <w:rsid w:val="00194C9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194C9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&#1048;&#1079;&#1074;&#1112;&#1077;&#1096;&#1090;&#1072;&#1112;%20&#1086;%20&#1087;&#1086;&#1089;&#1083;&#1086;&#1074;&#1072;&#1114;&#1091;%20&#1080;%20&#1075;&#1086;&#1076;&#1080;&#1096;&#1114;&#1080;%20&#1086;&#1073;&#1088;&#1072;&#1095;&#1091;&#1085;%20&#1032;&#1059;%20&#1050;&#1059;&#1051;&#1058;&#1059;&#1056;&#1053;&#1048;%20&#1062;&#1045;&#1053;&#1058;&#1040;&#10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2116-7B0E-44E9-804F-FBC888D6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Извјештај о пословању и годишњи обрачун ЈУ КУЛТУРНИ ЦЕНТАР</Template>
  <TotalTime>159</TotalTime>
  <Pages>11</Pages>
  <Words>2579</Words>
  <Characters>14703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17248</CharactersWithSpaces>
  <SharedDoc>false</SharedDoc>
  <HLinks>
    <vt:vector size="60" baseType="variant">
      <vt:variant>
        <vt:i4>1048631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_Toc504634550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_Toc504634548</vt:lpwstr>
      </vt:variant>
      <vt:variant>
        <vt:i4>1114167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_Toc504634547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_Toc504634546</vt:lpwstr>
      </vt:variant>
      <vt:variant>
        <vt:i4>1114167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_Toc504634545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_Toc504634544</vt:lpwstr>
      </vt:variant>
      <vt:variant>
        <vt:i4>1114167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_Toc504634543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_Toc504634542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_Toc504634541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_Toc504634540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Pravna sluzba</cp:lastModifiedBy>
  <cp:revision>5</cp:revision>
  <cp:lastPrinted>2022-03-30T07:08:00Z</cp:lastPrinted>
  <dcterms:created xsi:type="dcterms:W3CDTF">2023-03-28T12:20:00Z</dcterms:created>
  <dcterms:modified xsi:type="dcterms:W3CDTF">2023-03-31T12:03:00Z</dcterms:modified>
</cp:coreProperties>
</file>