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90" w:rsidRPr="001E25E4" w:rsidRDefault="000A5D90" w:rsidP="004F4ABC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</w:pPr>
      <w:r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На основу члана 39. </w:t>
      </w:r>
      <w:r w:rsidR="0062677F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став 1. т. 14. </w:t>
      </w:r>
      <w:r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Закона о локалној самоуправи („Службени гласник Републике Српске“, број 97/16</w:t>
      </w:r>
      <w:r w:rsidR="00FB288D">
        <w:rPr>
          <w:rFonts w:ascii="Arial" w:eastAsia="Times New Roman" w:hAnsi="Arial" w:cs="Arial"/>
          <w:color w:val="000000" w:themeColor="text1"/>
          <w:sz w:val="24"/>
          <w:szCs w:val="24"/>
          <w:lang w:val="sr-Latn-BA"/>
        </w:rPr>
        <w:t xml:space="preserve">, </w:t>
      </w:r>
      <w:r w:rsidR="00A476E9"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36/19</w:t>
      </w:r>
      <w:r w:rsidR="00FB288D">
        <w:rPr>
          <w:rFonts w:ascii="Arial" w:eastAsia="Times New Roman" w:hAnsi="Arial" w:cs="Arial"/>
          <w:color w:val="000000" w:themeColor="text1"/>
          <w:sz w:val="24"/>
          <w:szCs w:val="24"/>
          <w:lang w:val="sr-Latn-BA"/>
        </w:rPr>
        <w:t xml:space="preserve"> и 61/21</w:t>
      </w:r>
      <w:r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) и ч</w:t>
      </w:r>
      <w:r w:rsidR="00F33CDC"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лана 36</w:t>
      </w:r>
      <w:r w:rsidR="00A476E9"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.</w:t>
      </w:r>
      <w:r w:rsidR="0062677F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 и 87.</w:t>
      </w:r>
      <w:r w:rsidR="00A476E9"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 Статута </w:t>
      </w:r>
      <w:r w:rsidR="004F4ABC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г</w:t>
      </w:r>
      <w:r w:rsidR="00A476E9"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рада Градишка</w:t>
      </w:r>
      <w:r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 („</w:t>
      </w:r>
      <w:r w:rsidR="004F4ABC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Службени гласник г</w:t>
      </w:r>
      <w:r w:rsidR="00A476E9"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рада Градишка“, број</w:t>
      </w:r>
      <w:r w:rsidR="00F33CDC"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 4/17</w:t>
      </w:r>
      <w:r w:rsidR="0062677F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 и 5/19</w:t>
      </w:r>
      <w:r w:rsidR="00A476E9"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), Скупштина града </w:t>
      </w:r>
      <w:r w:rsidR="004F4ABC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Градишка је</w:t>
      </w:r>
      <w:r w:rsidR="00A476E9"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 на </w:t>
      </w:r>
      <w:r w:rsidR="004F4ABC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13</w:t>
      </w:r>
      <w:r w:rsidR="00A476E9"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. </w:t>
      </w:r>
      <w:r w:rsidR="004F4ABC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редовној </w:t>
      </w:r>
      <w:r w:rsidR="00A476E9"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сједници, одржаној </w:t>
      </w:r>
      <w:r w:rsidR="004F4ABC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24.3.2022</w:t>
      </w:r>
      <w:r w:rsid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. године, дон</w:t>
      </w:r>
      <w:r w:rsidR="004F4ABC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ијела</w:t>
      </w:r>
      <w:r w:rsid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>:</w:t>
      </w:r>
      <w:r w:rsidRPr="001E25E4">
        <w:rPr>
          <w:rFonts w:ascii="Arial" w:eastAsia="Times New Roman" w:hAnsi="Arial" w:cs="Arial"/>
          <w:color w:val="000000" w:themeColor="text1"/>
          <w:sz w:val="24"/>
          <w:szCs w:val="24"/>
          <w:lang w:val="sr-Cyrl-BA"/>
        </w:rPr>
        <w:t xml:space="preserve"> </w:t>
      </w:r>
    </w:p>
    <w:p w:rsidR="003203AF" w:rsidRDefault="003203AF" w:rsidP="000A5D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BA"/>
        </w:rPr>
      </w:pPr>
    </w:p>
    <w:p w:rsidR="000A5D90" w:rsidRPr="001E25E4" w:rsidRDefault="000A5D90" w:rsidP="000A5D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sr-Cyrl-BA"/>
        </w:rPr>
      </w:pPr>
      <w:r w:rsidRPr="001E25E4">
        <w:rPr>
          <w:rFonts w:ascii="Arial" w:eastAsia="Times New Roman" w:hAnsi="Arial" w:cs="Arial"/>
          <w:b/>
          <w:bCs/>
          <w:sz w:val="24"/>
          <w:szCs w:val="24"/>
          <w:lang w:val="sr-Cyrl-BA"/>
        </w:rPr>
        <w:t xml:space="preserve">О Д Л У К У </w:t>
      </w:r>
    </w:p>
    <w:p w:rsidR="000A5D90" w:rsidRPr="001E25E4" w:rsidRDefault="000A5D90" w:rsidP="000A5D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sr-Cyrl-BA"/>
        </w:rPr>
      </w:pPr>
      <w:r w:rsidRPr="001E25E4">
        <w:rPr>
          <w:rFonts w:ascii="Arial" w:eastAsia="Times New Roman" w:hAnsi="Arial" w:cs="Arial"/>
          <w:b/>
          <w:bCs/>
          <w:sz w:val="24"/>
          <w:szCs w:val="24"/>
          <w:lang w:val="sr-Cyrl-BA"/>
        </w:rPr>
        <w:t xml:space="preserve">о </w:t>
      </w:r>
      <w:r w:rsidR="00FB288D">
        <w:rPr>
          <w:rFonts w:ascii="Arial" w:eastAsia="Times New Roman" w:hAnsi="Arial" w:cs="Arial"/>
          <w:b/>
          <w:bCs/>
          <w:sz w:val="24"/>
          <w:szCs w:val="24"/>
          <w:lang w:val="sr-Cyrl-BA"/>
        </w:rPr>
        <w:t xml:space="preserve">допуни Одлуке о </w:t>
      </w:r>
      <w:r w:rsidRPr="001E25E4">
        <w:rPr>
          <w:rFonts w:ascii="Arial" w:eastAsia="Times New Roman" w:hAnsi="Arial" w:cs="Arial"/>
          <w:b/>
          <w:bCs/>
          <w:sz w:val="24"/>
          <w:szCs w:val="24"/>
          <w:lang w:val="sr-Cyrl-BA"/>
        </w:rPr>
        <w:t xml:space="preserve">одређивању назива улица, тргова и дијелова насељених мјеста и обиљежавања зграда бројевима </w:t>
      </w:r>
    </w:p>
    <w:p w:rsidR="003203AF" w:rsidRDefault="003203AF" w:rsidP="000A5D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BA"/>
        </w:rPr>
      </w:pPr>
    </w:p>
    <w:p w:rsidR="000A5D90" w:rsidRPr="00AA5715" w:rsidRDefault="000A5D90" w:rsidP="000A5D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sr-Cyrl-BA"/>
        </w:rPr>
      </w:pPr>
      <w:r w:rsidRPr="00AA5715">
        <w:rPr>
          <w:rFonts w:ascii="Arial" w:eastAsia="Times New Roman" w:hAnsi="Arial" w:cs="Arial"/>
          <w:b/>
          <w:bCs/>
          <w:sz w:val="24"/>
          <w:szCs w:val="24"/>
          <w:lang w:val="sr-Cyrl-BA"/>
        </w:rPr>
        <w:t xml:space="preserve">Члан 1. </w:t>
      </w:r>
    </w:p>
    <w:p w:rsidR="00AA5715" w:rsidRPr="00AA5715" w:rsidRDefault="00AA5715" w:rsidP="00AA5715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sr-Cyrl-BA"/>
        </w:rPr>
      </w:pPr>
      <w:r w:rsidRPr="00AA5715">
        <w:rPr>
          <w:rFonts w:ascii="Arial" w:eastAsia="Times New Roman" w:hAnsi="Arial" w:cs="Arial"/>
          <w:sz w:val="24"/>
          <w:szCs w:val="24"/>
          <w:lang w:val="sr-Cyrl-BA"/>
        </w:rPr>
        <w:t>У Одлуци о одређивању назива улица, тргова и дијелова насељених мјеста и обиљежавања зграда бројевима („Службени гласник града Градишка</w:t>
      </w:r>
      <w:r w:rsidR="00145B60">
        <w:rPr>
          <w:rFonts w:ascii="Arial" w:eastAsia="Times New Roman" w:hAnsi="Arial" w:cs="Arial"/>
          <w:sz w:val="24"/>
          <w:szCs w:val="24"/>
          <w:lang w:val="sr-Cyrl-BA"/>
        </w:rPr>
        <w:t>“, број 12/20 у члану 21. дода</w:t>
      </w:r>
      <w:proofErr w:type="spellStart"/>
      <w:r w:rsidR="00145B60">
        <w:rPr>
          <w:rFonts w:ascii="Arial" w:eastAsia="Times New Roman" w:hAnsi="Arial" w:cs="Arial"/>
          <w:sz w:val="24"/>
          <w:szCs w:val="24"/>
        </w:rPr>
        <w:t>ју</w:t>
      </w:r>
      <w:proofErr w:type="spellEnd"/>
      <w:r w:rsidRPr="00AA5715">
        <w:rPr>
          <w:rFonts w:ascii="Arial" w:eastAsia="Times New Roman" w:hAnsi="Arial" w:cs="Arial"/>
          <w:sz w:val="24"/>
          <w:szCs w:val="24"/>
          <w:lang w:val="sr-Cyrl-BA"/>
        </w:rPr>
        <w:t xml:space="preserve"> се ставови 3 и 4 који гласе „(3) Регистар из става (2) овог члана Одјељење за комуналне и стамбене послове води у физичком и електронском облику“.</w:t>
      </w:r>
    </w:p>
    <w:p w:rsidR="00AA5715" w:rsidRPr="00AA5715" w:rsidRDefault="00AA5715" w:rsidP="00AA5715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sr-Cyrl-BA"/>
        </w:rPr>
      </w:pPr>
      <w:r w:rsidRPr="00AA5715">
        <w:rPr>
          <w:rFonts w:ascii="Arial" w:eastAsia="Times New Roman" w:hAnsi="Arial" w:cs="Arial"/>
          <w:sz w:val="24"/>
          <w:szCs w:val="24"/>
          <w:lang w:val="sr-Cyrl-BA"/>
        </w:rPr>
        <w:t>(4) Увјерења која се издају из ових евиденција имају правну снагу јавних исправа“</w:t>
      </w:r>
      <w:r>
        <w:rPr>
          <w:rFonts w:ascii="Arial" w:eastAsia="Times New Roman" w:hAnsi="Arial" w:cs="Arial"/>
          <w:sz w:val="24"/>
          <w:szCs w:val="24"/>
          <w:lang w:val="sr-Cyrl-BA"/>
        </w:rPr>
        <w:t>.</w:t>
      </w:r>
    </w:p>
    <w:p w:rsidR="000A5D90" w:rsidRPr="001E25E4" w:rsidRDefault="000A5D90" w:rsidP="000A5D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sr-Cyrl-BA"/>
        </w:rPr>
      </w:pPr>
      <w:r w:rsidRPr="001E25E4">
        <w:rPr>
          <w:rFonts w:ascii="Arial" w:eastAsia="Times New Roman" w:hAnsi="Arial" w:cs="Arial"/>
          <w:b/>
          <w:bCs/>
          <w:sz w:val="24"/>
          <w:szCs w:val="24"/>
          <w:lang w:val="sr-Cyrl-BA"/>
        </w:rPr>
        <w:t xml:space="preserve">Члан 2. </w:t>
      </w:r>
    </w:p>
    <w:p w:rsidR="000A5D90" w:rsidRPr="001E25E4" w:rsidRDefault="000A5D90" w:rsidP="00AA57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r-Cyrl-BA"/>
        </w:rPr>
      </w:pPr>
      <w:r w:rsidRPr="001E25E4">
        <w:rPr>
          <w:rFonts w:ascii="Arial" w:eastAsia="Times New Roman" w:hAnsi="Arial" w:cs="Arial"/>
          <w:sz w:val="24"/>
          <w:szCs w:val="24"/>
          <w:lang w:val="sr-Cyrl-BA"/>
        </w:rPr>
        <w:t xml:space="preserve">Ова одлука ступа на снагу осмог дана од дана објављивања у </w:t>
      </w:r>
      <w:r w:rsidR="00712EE7">
        <w:rPr>
          <w:rFonts w:ascii="Arial" w:eastAsia="Times New Roman" w:hAnsi="Arial" w:cs="Arial"/>
          <w:sz w:val="24"/>
          <w:szCs w:val="24"/>
          <w:lang w:val="sr-Cyrl-BA"/>
        </w:rPr>
        <w:t>„</w:t>
      </w:r>
      <w:r w:rsidRPr="001E25E4">
        <w:rPr>
          <w:rFonts w:ascii="Arial" w:eastAsia="Times New Roman" w:hAnsi="Arial" w:cs="Arial"/>
          <w:sz w:val="24"/>
          <w:szCs w:val="24"/>
          <w:lang w:val="sr-Cyrl-BA"/>
        </w:rPr>
        <w:t>Сл</w:t>
      </w:r>
      <w:r w:rsidR="005F6337" w:rsidRPr="001E25E4">
        <w:rPr>
          <w:rFonts w:ascii="Arial" w:eastAsia="Times New Roman" w:hAnsi="Arial" w:cs="Arial"/>
          <w:sz w:val="24"/>
          <w:szCs w:val="24"/>
          <w:lang w:val="sr-Cyrl-BA"/>
        </w:rPr>
        <w:t xml:space="preserve">ужбеном гласнику </w:t>
      </w:r>
      <w:r w:rsidR="004F4ABC">
        <w:rPr>
          <w:rFonts w:ascii="Arial" w:eastAsia="Times New Roman" w:hAnsi="Arial" w:cs="Arial"/>
          <w:sz w:val="24"/>
          <w:szCs w:val="24"/>
          <w:lang w:val="sr-Cyrl-BA"/>
        </w:rPr>
        <w:t>г</w:t>
      </w:r>
      <w:r w:rsidR="005F6337" w:rsidRPr="001E25E4">
        <w:rPr>
          <w:rFonts w:ascii="Arial" w:eastAsia="Times New Roman" w:hAnsi="Arial" w:cs="Arial"/>
          <w:sz w:val="24"/>
          <w:szCs w:val="24"/>
          <w:lang w:val="sr-Cyrl-BA"/>
        </w:rPr>
        <w:t>рада Градишка</w:t>
      </w:r>
      <w:r w:rsidR="00712EE7">
        <w:rPr>
          <w:rFonts w:ascii="Arial" w:eastAsia="Times New Roman" w:hAnsi="Arial" w:cs="Arial"/>
          <w:sz w:val="24"/>
          <w:szCs w:val="24"/>
          <w:lang w:val="sr-Cyrl-BA"/>
        </w:rPr>
        <w:t>“</w:t>
      </w:r>
      <w:r w:rsidRPr="001E25E4">
        <w:rPr>
          <w:rFonts w:ascii="Arial" w:eastAsia="Times New Roman" w:hAnsi="Arial" w:cs="Arial"/>
          <w:sz w:val="24"/>
          <w:szCs w:val="24"/>
          <w:lang w:val="sr-Cyrl-BA"/>
        </w:rPr>
        <w:t xml:space="preserve">. </w:t>
      </w:r>
    </w:p>
    <w:p w:rsidR="004F4ABC" w:rsidRDefault="004F4ABC" w:rsidP="000A5D9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:rsidR="004F4ABC" w:rsidRDefault="004F4ABC" w:rsidP="000A5D9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:rsidR="000A5D90" w:rsidRPr="001E25E4" w:rsidRDefault="005F6337" w:rsidP="000A5D9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  <w:r w:rsidRPr="001E25E4">
        <w:rPr>
          <w:rFonts w:ascii="Arial" w:eastAsia="Times New Roman" w:hAnsi="Arial" w:cs="Arial"/>
          <w:sz w:val="24"/>
          <w:szCs w:val="24"/>
          <w:lang w:val="sr-Cyrl-BA"/>
        </w:rPr>
        <w:t xml:space="preserve">Број: </w:t>
      </w:r>
      <w:r w:rsidR="004F4ABC">
        <w:rPr>
          <w:rFonts w:ascii="Arial" w:eastAsia="Times New Roman" w:hAnsi="Arial" w:cs="Arial"/>
          <w:sz w:val="24"/>
          <w:szCs w:val="24"/>
          <w:lang w:val="sr-Cyrl-BA"/>
        </w:rPr>
        <w:t>01-022-68/22</w:t>
      </w:r>
    </w:p>
    <w:p w:rsidR="005F6337" w:rsidRDefault="001E25E4" w:rsidP="000A5D9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  <w:r>
        <w:rPr>
          <w:rFonts w:ascii="Arial" w:eastAsia="Times New Roman" w:hAnsi="Arial" w:cs="Arial"/>
          <w:sz w:val="24"/>
          <w:szCs w:val="24"/>
          <w:lang w:val="sr-Cyrl-BA"/>
        </w:rPr>
        <w:t>Датум:</w:t>
      </w:r>
      <w:r w:rsidR="004F4ABC">
        <w:rPr>
          <w:rFonts w:ascii="Arial" w:eastAsia="Times New Roman" w:hAnsi="Arial" w:cs="Arial"/>
          <w:sz w:val="24"/>
          <w:szCs w:val="24"/>
          <w:lang w:val="sr-Cyrl-BA"/>
        </w:rPr>
        <w:t xml:space="preserve"> 24.3.2022. године</w:t>
      </w:r>
    </w:p>
    <w:p w:rsidR="004F4ABC" w:rsidRDefault="004F4ABC" w:rsidP="000A5D9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  <w:r>
        <w:rPr>
          <w:rFonts w:ascii="Arial" w:eastAsia="Times New Roman" w:hAnsi="Arial" w:cs="Arial"/>
          <w:sz w:val="24"/>
          <w:szCs w:val="24"/>
          <w:lang w:val="sr-Cyrl-BA"/>
        </w:rPr>
        <w:t>Градишка</w:t>
      </w:r>
    </w:p>
    <w:p w:rsidR="004F4ABC" w:rsidRDefault="004F4ABC" w:rsidP="004F4A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BA"/>
        </w:rPr>
      </w:pP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  <w:t>ПРЕДСЈЕДНИК</w:t>
      </w:r>
    </w:p>
    <w:p w:rsidR="004F4ABC" w:rsidRDefault="004F4ABC" w:rsidP="004F4A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BA"/>
        </w:rPr>
      </w:pP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  <w:t>СКУПШТИНЕ ГРАДА</w:t>
      </w:r>
    </w:p>
    <w:p w:rsidR="004F4ABC" w:rsidRPr="0062677F" w:rsidRDefault="004F4ABC" w:rsidP="004F4A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</w:r>
      <w:r>
        <w:rPr>
          <w:rFonts w:ascii="Arial" w:eastAsia="Times New Roman" w:hAnsi="Arial" w:cs="Arial"/>
          <w:sz w:val="24"/>
          <w:szCs w:val="24"/>
          <w:lang w:val="sr-Cyrl-BA"/>
        </w:rPr>
        <w:tab/>
        <w:t>Миленко Павловић</w:t>
      </w:r>
    </w:p>
    <w:p w:rsidR="00AA5715" w:rsidRDefault="00AA5715" w:rsidP="006267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sr-Cyrl-BA"/>
        </w:rPr>
      </w:pPr>
    </w:p>
    <w:p w:rsidR="00AA5715" w:rsidRDefault="00AA5715" w:rsidP="006267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sr-Cyrl-BA"/>
        </w:rPr>
      </w:pPr>
    </w:p>
    <w:p w:rsidR="00AA5715" w:rsidRPr="001E25E4" w:rsidRDefault="00AA5715" w:rsidP="006267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sr-Cyrl-BA"/>
        </w:rPr>
      </w:pPr>
      <w:bookmarkStart w:id="0" w:name="_GoBack"/>
      <w:bookmarkEnd w:id="0"/>
    </w:p>
    <w:sectPr w:rsidR="00AA5715" w:rsidRPr="001E25E4" w:rsidSect="00377EE7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8E" w:rsidRDefault="004F378E" w:rsidP="0050793A">
      <w:pPr>
        <w:spacing w:after="0" w:line="240" w:lineRule="auto"/>
      </w:pPr>
      <w:r>
        <w:separator/>
      </w:r>
    </w:p>
  </w:endnote>
  <w:endnote w:type="continuationSeparator" w:id="0">
    <w:p w:rsidR="004F378E" w:rsidRDefault="004F378E" w:rsidP="0050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8E" w:rsidRDefault="004F378E" w:rsidP="0050793A">
      <w:pPr>
        <w:spacing w:after="0" w:line="240" w:lineRule="auto"/>
      </w:pPr>
      <w:r>
        <w:separator/>
      </w:r>
    </w:p>
  </w:footnote>
  <w:footnote w:type="continuationSeparator" w:id="0">
    <w:p w:rsidR="004F378E" w:rsidRDefault="004F378E" w:rsidP="0050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7" w:rsidRPr="00712EE7" w:rsidRDefault="00712EE7" w:rsidP="00712EE7">
    <w:pPr>
      <w:pStyle w:val="NoSpacing"/>
      <w:jc w:val="right"/>
      <w:rPr>
        <w:rFonts w:ascii="Arial" w:eastAsia="Times New Roman" w:hAnsi="Arial" w:cs="Arial"/>
        <w:sz w:val="24"/>
        <w:szCs w:val="24"/>
        <w:lang w:val="sr-Cyrl-BA"/>
      </w:rPr>
    </w:pPr>
  </w:p>
  <w:p w:rsidR="0050793A" w:rsidRPr="0050793A" w:rsidRDefault="0050793A" w:rsidP="0050793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777"/>
    <w:rsid w:val="00015BE9"/>
    <w:rsid w:val="00030A7A"/>
    <w:rsid w:val="0003216D"/>
    <w:rsid w:val="000844FC"/>
    <w:rsid w:val="000A5D90"/>
    <w:rsid w:val="0013199D"/>
    <w:rsid w:val="0013327B"/>
    <w:rsid w:val="00145B60"/>
    <w:rsid w:val="00147EE7"/>
    <w:rsid w:val="001510F8"/>
    <w:rsid w:val="001E25E4"/>
    <w:rsid w:val="00236A65"/>
    <w:rsid w:val="00262F99"/>
    <w:rsid w:val="00287777"/>
    <w:rsid w:val="002F79ED"/>
    <w:rsid w:val="003203AF"/>
    <w:rsid w:val="00377EE7"/>
    <w:rsid w:val="003D27B4"/>
    <w:rsid w:val="004438E8"/>
    <w:rsid w:val="004B1D14"/>
    <w:rsid w:val="004F018A"/>
    <w:rsid w:val="004F378E"/>
    <w:rsid w:val="004F4ABC"/>
    <w:rsid w:val="0050793A"/>
    <w:rsid w:val="005862D6"/>
    <w:rsid w:val="005E2463"/>
    <w:rsid w:val="005F6337"/>
    <w:rsid w:val="0062677F"/>
    <w:rsid w:val="00651A0E"/>
    <w:rsid w:val="006658B5"/>
    <w:rsid w:val="0069722C"/>
    <w:rsid w:val="00712EE7"/>
    <w:rsid w:val="007159D5"/>
    <w:rsid w:val="00790651"/>
    <w:rsid w:val="007A5976"/>
    <w:rsid w:val="007D2099"/>
    <w:rsid w:val="00803D4E"/>
    <w:rsid w:val="00861595"/>
    <w:rsid w:val="00976984"/>
    <w:rsid w:val="00995E70"/>
    <w:rsid w:val="009F7885"/>
    <w:rsid w:val="00A476E9"/>
    <w:rsid w:val="00AA5715"/>
    <w:rsid w:val="00B97A66"/>
    <w:rsid w:val="00BB2D07"/>
    <w:rsid w:val="00C04DB5"/>
    <w:rsid w:val="00CD21FF"/>
    <w:rsid w:val="00CD31F7"/>
    <w:rsid w:val="00DF5C34"/>
    <w:rsid w:val="00E344B9"/>
    <w:rsid w:val="00F03F92"/>
    <w:rsid w:val="00F33CDC"/>
    <w:rsid w:val="00F4044E"/>
    <w:rsid w:val="00FB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489529-1398-41D4-8143-D6CB362A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footer2">
    <w:name w:val="post-footer2"/>
    <w:basedOn w:val="Normal"/>
    <w:rsid w:val="000A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footer">
    <w:name w:val="post-footer"/>
    <w:basedOn w:val="Normal"/>
    <w:rsid w:val="000A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5D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5D90"/>
    <w:rPr>
      <w:b/>
      <w:bCs/>
    </w:rPr>
  </w:style>
  <w:style w:type="paragraph" w:styleId="NoSpacing">
    <w:name w:val="No Spacing"/>
    <w:uiPriority w:val="1"/>
    <w:qFormat/>
    <w:rsid w:val="00F33C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079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93A"/>
  </w:style>
  <w:style w:type="paragraph" w:styleId="Footer">
    <w:name w:val="footer"/>
    <w:basedOn w:val="Normal"/>
    <w:link w:val="FooterChar"/>
    <w:uiPriority w:val="99"/>
    <w:semiHidden/>
    <w:unhideWhenUsed/>
    <w:rsid w:val="005079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kanc27slavkok</dc:creator>
  <cp:lastModifiedBy>maja</cp:lastModifiedBy>
  <cp:revision>11</cp:revision>
  <cp:lastPrinted>2020-02-17T11:26:00Z</cp:lastPrinted>
  <dcterms:created xsi:type="dcterms:W3CDTF">2020-05-14T06:28:00Z</dcterms:created>
  <dcterms:modified xsi:type="dcterms:W3CDTF">2022-03-25T06:07:00Z</dcterms:modified>
</cp:coreProperties>
</file>