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DF" w:rsidRPr="00FC1ADF" w:rsidRDefault="00FC1ADF" w:rsidP="007119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NewRoman" w:hAnsi="Arial" w:cs="Arial"/>
          <w:sz w:val="24"/>
          <w:szCs w:val="24"/>
          <w:lang w:val="sr-Cyrl-CS"/>
        </w:rPr>
      </w:pPr>
      <w:r w:rsidRPr="00FC1ADF">
        <w:rPr>
          <w:rFonts w:ascii="Arial" w:eastAsia="TimesNewRoman" w:hAnsi="Arial" w:cs="Arial"/>
          <w:sz w:val="24"/>
          <w:szCs w:val="24"/>
          <w:lang w:val="sr-Cyrl-CS"/>
        </w:rPr>
        <w:t xml:space="preserve">На основу члана 65. </w:t>
      </w:r>
      <w:proofErr w:type="gramStart"/>
      <w:r w:rsidR="007119D0">
        <w:rPr>
          <w:rFonts w:ascii="Arial" w:eastAsia="TimesNewRoman" w:hAnsi="Arial" w:cs="Arial"/>
          <w:sz w:val="24"/>
          <w:szCs w:val="24"/>
        </w:rPr>
        <w:t>с</w:t>
      </w:r>
      <w:r w:rsidRPr="00FC1ADF">
        <w:rPr>
          <w:rFonts w:ascii="Arial" w:eastAsia="TimesNewRoman" w:hAnsi="Arial" w:cs="Arial"/>
          <w:sz w:val="24"/>
          <w:szCs w:val="24"/>
          <w:lang w:val="sr-Cyrl-CS"/>
        </w:rPr>
        <w:t>тав</w:t>
      </w:r>
      <w:proofErr w:type="gramEnd"/>
      <w:r w:rsidRPr="00FC1ADF">
        <w:rPr>
          <w:rFonts w:ascii="Arial" w:eastAsia="TimesNewRoman" w:hAnsi="Arial" w:cs="Arial"/>
          <w:sz w:val="24"/>
          <w:szCs w:val="24"/>
          <w:lang w:val="sr-Cyrl-CS"/>
        </w:rPr>
        <w:t xml:space="preserve"> 3. Закона о уређењу простора и грађењу („Службени гласник Републике Српске“ бр. 40/13, 106/15, 3/16 и 84/19), члана 39. став 2. тачка 2. Закона о локалној самоуправи („Службени гласник Републике Српске“ бр</w:t>
      </w:r>
      <w:r w:rsidR="007119D0">
        <w:rPr>
          <w:rFonts w:ascii="Arial" w:eastAsia="TimesNewRoman" w:hAnsi="Arial" w:cs="Arial"/>
          <w:sz w:val="24"/>
          <w:szCs w:val="24"/>
          <w:lang w:val="sr-Cyrl-CS"/>
        </w:rPr>
        <w:t>.</w:t>
      </w:r>
      <w:r w:rsidRPr="00FC1ADF">
        <w:rPr>
          <w:rFonts w:ascii="Arial" w:eastAsia="TimesNewRoman" w:hAnsi="Arial" w:cs="Arial"/>
          <w:sz w:val="24"/>
          <w:szCs w:val="24"/>
          <w:lang w:val="sr-Cyrl-CS"/>
        </w:rPr>
        <w:t xml:space="preserve"> 97/16</w:t>
      </w:r>
      <w:r w:rsidR="00636D41">
        <w:rPr>
          <w:rFonts w:ascii="Arial" w:eastAsia="TimesNewRoman" w:hAnsi="Arial" w:cs="Arial"/>
          <w:sz w:val="24"/>
          <w:szCs w:val="24"/>
          <w:lang w:val="sr-Latn-BA"/>
        </w:rPr>
        <w:t xml:space="preserve"> </w:t>
      </w:r>
      <w:r w:rsidR="00636D41">
        <w:rPr>
          <w:rFonts w:ascii="Arial" w:eastAsia="TimesNewRoman" w:hAnsi="Arial" w:cs="Arial"/>
          <w:sz w:val="24"/>
          <w:szCs w:val="24"/>
        </w:rPr>
        <w:t>и</w:t>
      </w:r>
      <w:r w:rsidR="00636D41">
        <w:rPr>
          <w:rFonts w:ascii="Arial" w:eastAsia="TimesNewRoman" w:hAnsi="Arial" w:cs="Arial"/>
          <w:sz w:val="24"/>
          <w:szCs w:val="24"/>
          <w:lang w:val="sr-Latn-BA"/>
        </w:rPr>
        <w:t xml:space="preserve"> 36/19</w:t>
      </w:r>
      <w:r w:rsidRPr="00FC1ADF">
        <w:rPr>
          <w:rFonts w:ascii="Arial" w:eastAsia="TimesNewRoman" w:hAnsi="Arial" w:cs="Arial"/>
          <w:sz w:val="24"/>
          <w:szCs w:val="24"/>
          <w:lang w:val="sr-Cyrl-CS"/>
        </w:rPr>
        <w:t xml:space="preserve">) и </w:t>
      </w:r>
      <w:r w:rsidR="00636D41">
        <w:rPr>
          <w:rFonts w:ascii="Arial" w:eastAsia="TimesNewRoman" w:hAnsi="Arial" w:cs="Arial"/>
          <w:sz w:val="24"/>
          <w:szCs w:val="24"/>
          <w:lang w:val="sr-Cyrl-CS"/>
        </w:rPr>
        <w:t>члана 87. Статута града Градишка</w:t>
      </w:r>
      <w:r w:rsidRPr="00FC1ADF">
        <w:rPr>
          <w:rFonts w:ascii="Arial" w:eastAsia="TimesNewRoman" w:hAnsi="Arial" w:cs="Arial"/>
          <w:sz w:val="24"/>
          <w:szCs w:val="24"/>
          <w:lang w:val="sr-Cyrl-CS"/>
        </w:rPr>
        <w:t xml:space="preserve"> („Службени гласник града Градишка“ бр</w:t>
      </w:r>
      <w:r w:rsidR="007119D0">
        <w:rPr>
          <w:rFonts w:ascii="Arial" w:eastAsia="TimesNewRoman" w:hAnsi="Arial" w:cs="Arial"/>
          <w:sz w:val="24"/>
          <w:szCs w:val="24"/>
          <w:lang w:val="sr-Cyrl-CS"/>
        </w:rPr>
        <w:t>.</w:t>
      </w:r>
      <w:r w:rsidRPr="00FC1ADF">
        <w:rPr>
          <w:rFonts w:ascii="Arial" w:eastAsia="TimesNewRoman" w:hAnsi="Arial" w:cs="Arial"/>
          <w:sz w:val="24"/>
          <w:szCs w:val="24"/>
          <w:lang w:val="sr-Cyrl-CS"/>
        </w:rPr>
        <w:t xml:space="preserve"> 4/19 и 5/19) Скупштина града</w:t>
      </w:r>
      <w:r w:rsidR="00636D41">
        <w:rPr>
          <w:rFonts w:ascii="Arial" w:eastAsia="TimesNewRoman" w:hAnsi="Arial" w:cs="Arial"/>
          <w:sz w:val="24"/>
          <w:szCs w:val="24"/>
          <w:lang w:val="sr-Cyrl-CS"/>
        </w:rPr>
        <w:t xml:space="preserve"> Градишка</w:t>
      </w:r>
      <w:r w:rsidRPr="00FC1ADF">
        <w:rPr>
          <w:rFonts w:ascii="Arial" w:eastAsia="TimesNewRoman" w:hAnsi="Arial" w:cs="Arial"/>
          <w:sz w:val="24"/>
          <w:szCs w:val="24"/>
          <w:lang w:val="sr-Cyrl-CS"/>
        </w:rPr>
        <w:t xml:space="preserve"> на сје</w:t>
      </w:r>
      <w:r>
        <w:rPr>
          <w:rFonts w:ascii="Arial" w:eastAsia="TimesNewRoman" w:hAnsi="Arial" w:cs="Arial"/>
          <w:sz w:val="24"/>
          <w:szCs w:val="24"/>
          <w:lang w:val="sr-Cyrl-CS"/>
        </w:rPr>
        <w:t xml:space="preserve">дници одржаној </w:t>
      </w:r>
      <w:r w:rsidR="007119D0">
        <w:rPr>
          <w:rFonts w:ascii="Arial" w:eastAsia="TimesNewRoman" w:hAnsi="Arial" w:cs="Arial"/>
          <w:sz w:val="24"/>
          <w:szCs w:val="24"/>
        </w:rPr>
        <w:t>14.07.</w:t>
      </w:r>
      <w:r>
        <w:rPr>
          <w:rFonts w:ascii="Arial" w:eastAsia="TimesNewRoman" w:hAnsi="Arial" w:cs="Arial"/>
          <w:sz w:val="24"/>
          <w:szCs w:val="24"/>
          <w:lang w:val="sr-Latn-BA"/>
        </w:rPr>
        <w:t>2020. године</w:t>
      </w:r>
      <w:r w:rsidRPr="00FC1ADF">
        <w:rPr>
          <w:rFonts w:ascii="Arial" w:eastAsia="TimesNewRoman" w:hAnsi="Arial" w:cs="Arial"/>
          <w:sz w:val="24"/>
          <w:szCs w:val="24"/>
          <w:lang w:val="sr-Cyrl-CS"/>
        </w:rPr>
        <w:t xml:space="preserve">, донијела је </w:t>
      </w:r>
    </w:p>
    <w:p w:rsidR="00FC1ADF" w:rsidRPr="00FC1ADF" w:rsidRDefault="00FC1ADF" w:rsidP="00FC1ADF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</w:p>
    <w:p w:rsidR="00FC1ADF" w:rsidRPr="00A1126A" w:rsidRDefault="00FC1ADF" w:rsidP="00FC1A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b/>
          <w:bCs/>
          <w:sz w:val="24"/>
          <w:szCs w:val="24"/>
        </w:rPr>
      </w:pPr>
      <w:r w:rsidRPr="00A1126A">
        <w:rPr>
          <w:rFonts w:ascii="Arial" w:eastAsia="TimesNewRoman" w:hAnsi="Arial" w:cs="Arial"/>
          <w:b/>
          <w:bCs/>
          <w:sz w:val="24"/>
          <w:szCs w:val="24"/>
        </w:rPr>
        <w:t>О</w:t>
      </w:r>
      <w:r w:rsidR="00A1126A" w:rsidRPr="00A1126A">
        <w:rPr>
          <w:rFonts w:ascii="Arial" w:eastAsia="TimesNewRoman" w:hAnsi="Arial" w:cs="Arial"/>
          <w:b/>
          <w:bCs/>
          <w:sz w:val="24"/>
          <w:szCs w:val="24"/>
        </w:rPr>
        <w:t xml:space="preserve"> </w:t>
      </w:r>
      <w:r w:rsidRPr="00A1126A">
        <w:rPr>
          <w:rFonts w:ascii="Arial" w:eastAsia="TimesNewRoman" w:hAnsi="Arial" w:cs="Arial"/>
          <w:b/>
          <w:bCs/>
          <w:sz w:val="24"/>
          <w:szCs w:val="24"/>
        </w:rPr>
        <w:t>Д</w:t>
      </w:r>
      <w:r w:rsidR="00A1126A" w:rsidRPr="00A1126A">
        <w:rPr>
          <w:rFonts w:ascii="Arial" w:eastAsia="TimesNewRoman" w:hAnsi="Arial" w:cs="Arial"/>
          <w:b/>
          <w:bCs/>
          <w:sz w:val="24"/>
          <w:szCs w:val="24"/>
        </w:rPr>
        <w:t xml:space="preserve"> </w:t>
      </w:r>
      <w:r w:rsidRPr="00A1126A">
        <w:rPr>
          <w:rFonts w:ascii="Arial" w:eastAsia="TimesNewRoman" w:hAnsi="Arial" w:cs="Arial"/>
          <w:b/>
          <w:bCs/>
          <w:sz w:val="24"/>
          <w:szCs w:val="24"/>
        </w:rPr>
        <w:t>Л</w:t>
      </w:r>
      <w:r w:rsidR="00A1126A" w:rsidRPr="00A1126A">
        <w:rPr>
          <w:rFonts w:ascii="Arial" w:eastAsia="TimesNewRoman" w:hAnsi="Arial" w:cs="Arial"/>
          <w:b/>
          <w:bCs/>
          <w:sz w:val="24"/>
          <w:szCs w:val="24"/>
        </w:rPr>
        <w:t xml:space="preserve"> </w:t>
      </w:r>
      <w:r w:rsidRPr="00A1126A">
        <w:rPr>
          <w:rFonts w:ascii="Arial" w:eastAsia="TimesNewRoman" w:hAnsi="Arial" w:cs="Arial"/>
          <w:b/>
          <w:bCs/>
          <w:sz w:val="24"/>
          <w:szCs w:val="24"/>
        </w:rPr>
        <w:t>У</w:t>
      </w:r>
      <w:r w:rsidR="00A1126A" w:rsidRPr="00A1126A">
        <w:rPr>
          <w:rFonts w:ascii="Arial" w:eastAsia="TimesNewRoman" w:hAnsi="Arial" w:cs="Arial"/>
          <w:b/>
          <w:bCs/>
          <w:sz w:val="24"/>
          <w:szCs w:val="24"/>
        </w:rPr>
        <w:t xml:space="preserve"> </w:t>
      </w:r>
      <w:r w:rsidRPr="00A1126A">
        <w:rPr>
          <w:rFonts w:ascii="Arial" w:eastAsia="TimesNewRoman" w:hAnsi="Arial" w:cs="Arial"/>
          <w:b/>
          <w:bCs/>
          <w:sz w:val="24"/>
          <w:szCs w:val="24"/>
        </w:rPr>
        <w:t>К</w:t>
      </w:r>
      <w:r w:rsidR="00A1126A" w:rsidRPr="00A1126A">
        <w:rPr>
          <w:rFonts w:ascii="Arial" w:eastAsia="TimesNewRoman" w:hAnsi="Arial" w:cs="Arial"/>
          <w:b/>
          <w:bCs/>
          <w:sz w:val="24"/>
          <w:szCs w:val="24"/>
        </w:rPr>
        <w:t xml:space="preserve"> </w:t>
      </w:r>
      <w:r w:rsidRPr="00A1126A">
        <w:rPr>
          <w:rFonts w:ascii="Arial" w:eastAsia="TimesNewRoman" w:hAnsi="Arial" w:cs="Arial"/>
          <w:b/>
          <w:bCs/>
          <w:sz w:val="24"/>
          <w:szCs w:val="24"/>
        </w:rPr>
        <w:t>У</w:t>
      </w:r>
    </w:p>
    <w:p w:rsidR="00A1126A" w:rsidRPr="00A1126A" w:rsidRDefault="00A1126A" w:rsidP="00FC1A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b/>
          <w:bCs/>
          <w:sz w:val="24"/>
          <w:szCs w:val="24"/>
        </w:rPr>
      </w:pPr>
    </w:p>
    <w:p w:rsidR="00FC1ADF" w:rsidRPr="00A1126A" w:rsidRDefault="00FC1ADF" w:rsidP="00FC1A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b/>
          <w:bCs/>
          <w:sz w:val="24"/>
          <w:szCs w:val="24"/>
        </w:rPr>
      </w:pPr>
      <w:proofErr w:type="gramStart"/>
      <w:r w:rsidRPr="00A1126A">
        <w:rPr>
          <w:rFonts w:ascii="Arial" w:eastAsia="TimesNewRoman" w:hAnsi="Arial" w:cs="Arial"/>
          <w:b/>
          <w:bCs/>
          <w:sz w:val="24"/>
          <w:szCs w:val="24"/>
        </w:rPr>
        <w:t>о</w:t>
      </w:r>
      <w:proofErr w:type="gramEnd"/>
      <w:r w:rsidRPr="00A1126A">
        <w:rPr>
          <w:rFonts w:ascii="Arial" w:eastAsia="TimesNewRoman" w:hAnsi="Arial" w:cs="Arial"/>
          <w:b/>
          <w:bCs/>
          <w:sz w:val="24"/>
          <w:szCs w:val="24"/>
        </w:rPr>
        <w:t xml:space="preserve"> </w:t>
      </w:r>
      <w:proofErr w:type="spellStart"/>
      <w:r w:rsidRPr="00A1126A">
        <w:rPr>
          <w:rFonts w:ascii="Arial" w:eastAsia="TimesNewRoman" w:hAnsi="Arial" w:cs="Arial"/>
          <w:b/>
          <w:bCs/>
          <w:sz w:val="24"/>
          <w:szCs w:val="24"/>
        </w:rPr>
        <w:t>допун</w:t>
      </w:r>
      <w:proofErr w:type="spellEnd"/>
      <w:r w:rsidRPr="00A1126A">
        <w:rPr>
          <w:rFonts w:ascii="Arial" w:eastAsia="TimesNewRoman" w:hAnsi="Arial" w:cs="Arial"/>
          <w:b/>
          <w:bCs/>
          <w:sz w:val="24"/>
          <w:szCs w:val="24"/>
          <w:lang w:val="sr-Cyrl-CS"/>
        </w:rPr>
        <w:t>и</w:t>
      </w:r>
      <w:r w:rsidRPr="00A1126A">
        <w:rPr>
          <w:rFonts w:ascii="Arial" w:eastAsia="TimesNewRoman" w:hAnsi="Arial" w:cs="Arial"/>
          <w:b/>
          <w:bCs/>
          <w:sz w:val="24"/>
          <w:szCs w:val="24"/>
        </w:rPr>
        <w:t xml:space="preserve"> </w:t>
      </w:r>
      <w:proofErr w:type="spellStart"/>
      <w:r w:rsidRPr="00A1126A">
        <w:rPr>
          <w:rFonts w:ascii="Arial" w:eastAsia="TimesNewRoman" w:hAnsi="Arial" w:cs="Arial"/>
          <w:b/>
          <w:bCs/>
          <w:sz w:val="24"/>
          <w:szCs w:val="24"/>
        </w:rPr>
        <w:t>Одлуке</w:t>
      </w:r>
      <w:proofErr w:type="spellEnd"/>
      <w:r w:rsidRPr="00A1126A">
        <w:rPr>
          <w:rFonts w:ascii="Arial" w:eastAsia="TimesNewRoman" w:hAnsi="Arial" w:cs="Arial"/>
          <w:b/>
          <w:bCs/>
          <w:sz w:val="24"/>
          <w:szCs w:val="24"/>
        </w:rPr>
        <w:t xml:space="preserve"> о </w:t>
      </w:r>
      <w:proofErr w:type="spellStart"/>
      <w:r w:rsidRPr="00A1126A">
        <w:rPr>
          <w:rFonts w:ascii="Arial" w:eastAsia="TimesNewRoman" w:hAnsi="Arial" w:cs="Arial"/>
          <w:b/>
          <w:bCs/>
          <w:sz w:val="24"/>
          <w:szCs w:val="24"/>
        </w:rPr>
        <w:t>уређењу</w:t>
      </w:r>
      <w:proofErr w:type="spellEnd"/>
      <w:r w:rsidR="00307A7D" w:rsidRPr="00A1126A">
        <w:rPr>
          <w:rFonts w:ascii="Arial" w:eastAsia="TimesNewRoman" w:hAnsi="Arial" w:cs="Arial"/>
          <w:b/>
          <w:bCs/>
          <w:sz w:val="24"/>
          <w:szCs w:val="24"/>
        </w:rPr>
        <w:t xml:space="preserve"> </w:t>
      </w:r>
      <w:proofErr w:type="spellStart"/>
      <w:r w:rsidRPr="00A1126A">
        <w:rPr>
          <w:rFonts w:ascii="Arial" w:eastAsia="TimesNewRoman" w:hAnsi="Arial" w:cs="Arial"/>
          <w:b/>
          <w:bCs/>
          <w:sz w:val="24"/>
          <w:szCs w:val="24"/>
        </w:rPr>
        <w:t>простора</w:t>
      </w:r>
      <w:proofErr w:type="spellEnd"/>
      <w:r w:rsidRPr="00A1126A">
        <w:rPr>
          <w:rFonts w:ascii="Arial" w:eastAsia="TimesNewRoman" w:hAnsi="Arial" w:cs="Arial"/>
          <w:b/>
          <w:bCs/>
          <w:sz w:val="24"/>
          <w:szCs w:val="24"/>
        </w:rPr>
        <w:t xml:space="preserve"> и </w:t>
      </w:r>
      <w:proofErr w:type="spellStart"/>
      <w:r w:rsidRPr="00A1126A">
        <w:rPr>
          <w:rFonts w:ascii="Arial" w:eastAsia="TimesNewRoman" w:hAnsi="Arial" w:cs="Arial"/>
          <w:b/>
          <w:bCs/>
          <w:sz w:val="24"/>
          <w:szCs w:val="24"/>
        </w:rPr>
        <w:t>грађевинском</w:t>
      </w:r>
      <w:proofErr w:type="spellEnd"/>
      <w:r w:rsidRPr="00A1126A">
        <w:rPr>
          <w:rFonts w:ascii="Arial" w:eastAsia="TimesNewRoman" w:hAnsi="Arial" w:cs="Arial"/>
          <w:b/>
          <w:bCs/>
          <w:sz w:val="24"/>
          <w:szCs w:val="24"/>
        </w:rPr>
        <w:t xml:space="preserve"> </w:t>
      </w:r>
      <w:proofErr w:type="spellStart"/>
      <w:r w:rsidRPr="00A1126A">
        <w:rPr>
          <w:rFonts w:ascii="Arial" w:eastAsia="TimesNewRoman" w:hAnsi="Arial" w:cs="Arial"/>
          <w:b/>
          <w:bCs/>
          <w:sz w:val="24"/>
          <w:szCs w:val="24"/>
        </w:rPr>
        <w:t>земљишту</w:t>
      </w:r>
      <w:proofErr w:type="spellEnd"/>
    </w:p>
    <w:p w:rsidR="00FC1ADF" w:rsidRPr="00A1126A" w:rsidRDefault="00FC1ADF" w:rsidP="00FC1A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b/>
          <w:sz w:val="24"/>
          <w:szCs w:val="24"/>
          <w:lang w:val="sr-Cyrl-CS"/>
        </w:rPr>
      </w:pPr>
    </w:p>
    <w:p w:rsidR="00FC1ADF" w:rsidRPr="00FC1ADF" w:rsidRDefault="00FC1ADF" w:rsidP="00FC1A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4"/>
          <w:szCs w:val="24"/>
          <w:lang w:val="sr-Cyrl-CS"/>
        </w:rPr>
      </w:pPr>
    </w:p>
    <w:p w:rsidR="00FC1ADF" w:rsidRPr="00FC1ADF" w:rsidRDefault="00FC1ADF" w:rsidP="00FC1A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4"/>
          <w:szCs w:val="24"/>
          <w:lang w:val="sr-Cyrl-CS"/>
        </w:rPr>
      </w:pPr>
    </w:p>
    <w:p w:rsidR="00FC1ADF" w:rsidRPr="00A1126A" w:rsidRDefault="00FC1ADF" w:rsidP="00FC1A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b/>
          <w:sz w:val="24"/>
          <w:szCs w:val="24"/>
          <w:lang w:val="sr-Cyrl-CS"/>
        </w:rPr>
      </w:pPr>
      <w:proofErr w:type="spellStart"/>
      <w:proofErr w:type="gramStart"/>
      <w:r w:rsidRPr="00A1126A">
        <w:rPr>
          <w:rFonts w:ascii="Arial" w:eastAsia="TimesNewRoman" w:hAnsi="Arial" w:cs="Arial"/>
          <w:b/>
          <w:sz w:val="24"/>
          <w:szCs w:val="24"/>
        </w:rPr>
        <w:t>Члан</w:t>
      </w:r>
      <w:proofErr w:type="spellEnd"/>
      <w:r w:rsidRPr="00A1126A">
        <w:rPr>
          <w:rFonts w:ascii="Arial" w:eastAsia="TimesNewRoman" w:hAnsi="Arial" w:cs="Arial"/>
          <w:b/>
          <w:sz w:val="24"/>
          <w:szCs w:val="24"/>
        </w:rPr>
        <w:t xml:space="preserve"> 1.</w:t>
      </w:r>
      <w:proofErr w:type="gramEnd"/>
    </w:p>
    <w:p w:rsidR="00FC1ADF" w:rsidRPr="00FC1ADF" w:rsidRDefault="00FC1ADF" w:rsidP="00FC1A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4"/>
          <w:szCs w:val="24"/>
          <w:lang w:val="sr-Cyrl-CS"/>
        </w:rPr>
      </w:pPr>
    </w:p>
    <w:p w:rsidR="00FC1ADF" w:rsidRPr="00FC1ADF" w:rsidRDefault="00FC1ADF" w:rsidP="00FC1A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val="sr-Cyrl-CS"/>
        </w:rPr>
      </w:pPr>
      <w:r>
        <w:rPr>
          <w:rFonts w:ascii="Arial" w:eastAsia="TimesNewRoman" w:hAnsi="Arial" w:cs="Arial"/>
          <w:sz w:val="24"/>
          <w:szCs w:val="24"/>
          <w:lang w:val="sr-Cyrl-CS"/>
        </w:rPr>
        <w:t>У Одлуци</w:t>
      </w:r>
      <w:r w:rsidRPr="00FC1ADF">
        <w:rPr>
          <w:rFonts w:ascii="Arial" w:eastAsia="TimesNewRoman" w:hAnsi="Arial" w:cs="Arial"/>
          <w:sz w:val="24"/>
          <w:szCs w:val="24"/>
          <w:lang w:val="sr-Cyrl-CS"/>
        </w:rPr>
        <w:t xml:space="preserve"> о уређењу простора и грађевинском земљишту („Службени гласник града Градишка“, бр</w:t>
      </w:r>
      <w:r w:rsidR="007119D0">
        <w:rPr>
          <w:rFonts w:ascii="Arial" w:eastAsia="TimesNewRoman" w:hAnsi="Arial" w:cs="Arial"/>
          <w:sz w:val="24"/>
          <w:szCs w:val="24"/>
          <w:lang w:val="sr-Cyrl-CS"/>
        </w:rPr>
        <w:t>.</w:t>
      </w:r>
      <w:r>
        <w:rPr>
          <w:rFonts w:ascii="Arial" w:eastAsia="TimesNewRoman" w:hAnsi="Arial" w:cs="Arial"/>
          <w:sz w:val="24"/>
          <w:szCs w:val="24"/>
          <w:lang w:val="sr-Cyrl-CS"/>
        </w:rPr>
        <w:t xml:space="preserve"> 6/14, 1/17, 7/17, 3/18, 8/18,</w:t>
      </w:r>
      <w:r w:rsidRPr="00FC1ADF">
        <w:rPr>
          <w:rFonts w:ascii="Arial" w:eastAsia="TimesNewRoman" w:hAnsi="Arial" w:cs="Arial"/>
          <w:sz w:val="24"/>
          <w:szCs w:val="24"/>
          <w:lang w:val="sr-Cyrl-CS"/>
        </w:rPr>
        <w:t xml:space="preserve"> 2/19</w:t>
      </w:r>
      <w:r>
        <w:rPr>
          <w:rFonts w:ascii="Arial" w:eastAsia="TimesNewRoman" w:hAnsi="Arial" w:cs="Arial"/>
          <w:sz w:val="24"/>
          <w:szCs w:val="24"/>
          <w:lang w:val="sr-Cyrl-CS"/>
        </w:rPr>
        <w:t xml:space="preserve"> и 7/19</w:t>
      </w:r>
      <w:r w:rsidRPr="00FC1ADF">
        <w:rPr>
          <w:rFonts w:ascii="Arial" w:eastAsia="TimesNewRoman" w:hAnsi="Arial" w:cs="Arial"/>
          <w:sz w:val="24"/>
          <w:szCs w:val="24"/>
          <w:lang w:val="sr-Cyrl-CS"/>
        </w:rPr>
        <w:t>)</w:t>
      </w:r>
      <w:r>
        <w:rPr>
          <w:rFonts w:ascii="Arial" w:eastAsia="TimesNewRoman" w:hAnsi="Arial" w:cs="Arial"/>
          <w:sz w:val="24"/>
          <w:szCs w:val="24"/>
          <w:lang w:val="sr-Cyrl-CS"/>
        </w:rPr>
        <w:t xml:space="preserve"> иза члана 89.</w:t>
      </w:r>
      <w:r w:rsidRPr="00FC1ADF">
        <w:rPr>
          <w:rFonts w:ascii="Arial" w:eastAsia="TimesNewRoman" w:hAnsi="Arial" w:cs="Arial"/>
          <w:sz w:val="24"/>
          <w:szCs w:val="24"/>
          <w:lang w:val="sr-Cyrl-CS"/>
        </w:rPr>
        <w:t xml:space="preserve"> додаје се нови члан 89 а. који гласи:</w:t>
      </w:r>
    </w:p>
    <w:p w:rsidR="00FC1ADF" w:rsidRPr="00FC1ADF" w:rsidRDefault="00FC1ADF" w:rsidP="00FC1A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4"/>
          <w:szCs w:val="24"/>
          <w:lang w:val="sr-Cyrl-CS"/>
        </w:rPr>
      </w:pPr>
    </w:p>
    <w:p w:rsidR="00FC1ADF" w:rsidRPr="00FC1ADF" w:rsidRDefault="00FC1ADF" w:rsidP="00FC1A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4"/>
          <w:szCs w:val="24"/>
          <w:lang w:val="sr-Cyrl-CS"/>
        </w:rPr>
      </w:pPr>
      <w:r w:rsidRPr="00FC1ADF">
        <w:rPr>
          <w:rFonts w:ascii="Arial" w:eastAsia="TimesNewRoman" w:hAnsi="Arial" w:cs="Arial"/>
          <w:sz w:val="24"/>
          <w:szCs w:val="24"/>
          <w:lang w:val="sr-Cyrl-CS"/>
        </w:rPr>
        <w:t>„Члан 89 а.</w:t>
      </w:r>
    </w:p>
    <w:p w:rsidR="00FC1ADF" w:rsidRPr="00FC1ADF" w:rsidRDefault="00FC1ADF" w:rsidP="00FC1ADF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  <w:lang w:val="sr-Cyrl-CS"/>
        </w:rPr>
      </w:pPr>
    </w:p>
    <w:p w:rsidR="00FC1ADF" w:rsidRPr="00FC1ADF" w:rsidRDefault="00FC1ADF" w:rsidP="007119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NewRoman" w:hAnsi="Arial" w:cs="Arial"/>
          <w:sz w:val="24"/>
          <w:szCs w:val="24"/>
          <w:lang w:val="sr-Cyrl-CS"/>
        </w:rPr>
      </w:pPr>
      <w:r w:rsidRPr="00FC1ADF">
        <w:rPr>
          <w:rFonts w:ascii="Arial" w:eastAsia="TimesNewRoman" w:hAnsi="Arial" w:cs="Arial"/>
          <w:sz w:val="24"/>
          <w:szCs w:val="24"/>
          <w:lang w:val="sr-Cyrl-CS"/>
        </w:rPr>
        <w:t>На спољним дијеловима зграда (стамбене, стамбено</w:t>
      </w:r>
      <w:r w:rsidR="007119D0">
        <w:rPr>
          <w:rFonts w:ascii="Arial" w:eastAsia="TimesNewRoman" w:hAnsi="Arial" w:cs="Arial"/>
          <w:sz w:val="24"/>
          <w:szCs w:val="24"/>
          <w:lang w:val="sr-Cyrl-CS"/>
        </w:rPr>
        <w:t xml:space="preserve"> </w:t>
      </w:r>
      <w:r w:rsidRPr="00FC1ADF">
        <w:rPr>
          <w:rFonts w:ascii="Arial" w:eastAsia="TimesNewRoman" w:hAnsi="Arial" w:cs="Arial"/>
          <w:sz w:val="24"/>
          <w:szCs w:val="24"/>
          <w:lang w:val="sr-Cyrl-CS"/>
        </w:rPr>
        <w:t>-</w:t>
      </w:r>
      <w:r w:rsidR="007119D0">
        <w:rPr>
          <w:rFonts w:ascii="Arial" w:eastAsia="TimesNewRoman" w:hAnsi="Arial" w:cs="Arial"/>
          <w:sz w:val="24"/>
          <w:szCs w:val="24"/>
          <w:lang w:val="sr-Cyrl-CS"/>
        </w:rPr>
        <w:t xml:space="preserve"> </w:t>
      </w:r>
      <w:r w:rsidRPr="00FC1ADF">
        <w:rPr>
          <w:rFonts w:ascii="Arial" w:eastAsia="TimesNewRoman" w:hAnsi="Arial" w:cs="Arial"/>
          <w:sz w:val="24"/>
          <w:szCs w:val="24"/>
          <w:lang w:val="sr-Cyrl-CS"/>
        </w:rPr>
        <w:t>пословне, пословне и друге) и других објеката јавне намјене, могу да се насликају мурали, уз претходну сагласност комисије, именоване</w:t>
      </w:r>
      <w:r w:rsidRPr="00FC1ADF">
        <w:rPr>
          <w:rFonts w:ascii="Arial" w:eastAsia="TimesNewRoman" w:hAnsi="Arial" w:cs="Arial"/>
          <w:sz w:val="24"/>
          <w:szCs w:val="24"/>
          <w:lang w:val="hr-HR"/>
        </w:rPr>
        <w:t xml:space="preserve"> </w:t>
      </w:r>
      <w:r w:rsidRPr="00FC1ADF">
        <w:rPr>
          <w:rFonts w:ascii="Arial" w:eastAsia="TimesNewRoman" w:hAnsi="Arial" w:cs="Arial"/>
          <w:sz w:val="24"/>
          <w:szCs w:val="24"/>
          <w:lang w:val="sr-Cyrl-CS"/>
        </w:rPr>
        <w:t>од стране градоначелника за оцјену сваког конкретног приједлога.</w:t>
      </w:r>
    </w:p>
    <w:p w:rsidR="00FC1ADF" w:rsidRPr="00FC1ADF" w:rsidRDefault="00FC1ADF" w:rsidP="007119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NewRoman" w:hAnsi="Arial" w:cs="Arial"/>
          <w:sz w:val="24"/>
          <w:szCs w:val="24"/>
          <w:lang w:val="sr-Cyrl-CS"/>
        </w:rPr>
      </w:pPr>
      <w:r w:rsidRPr="00FC1ADF">
        <w:rPr>
          <w:rFonts w:ascii="Arial" w:eastAsia="TimesNewRoman" w:hAnsi="Arial" w:cs="Arial"/>
          <w:sz w:val="24"/>
          <w:szCs w:val="24"/>
          <w:lang w:val="sr-Cyrl-CS"/>
        </w:rPr>
        <w:t>Мурали, у смислу ове одлуке, јесу умјетничка дјела искључиво естетске некомерцијалне садржине, који се сликају на спољним дијеловима зграда или других објеката јавне намјене, у циљу стварања, и развоја културног амбијента и естетског изгледа града.</w:t>
      </w:r>
      <w:r>
        <w:rPr>
          <w:rFonts w:ascii="Arial" w:eastAsia="TimesNewRoman" w:hAnsi="Arial" w:cs="Arial"/>
          <w:sz w:val="24"/>
          <w:szCs w:val="24"/>
          <w:lang w:val="sr-Cyrl-CS"/>
        </w:rPr>
        <w:t>“</w:t>
      </w:r>
    </w:p>
    <w:p w:rsidR="00FC1ADF" w:rsidRPr="00FC1ADF" w:rsidRDefault="00FC1ADF" w:rsidP="00FC1AD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  <w:lang w:val="sr-Cyrl-CS"/>
        </w:rPr>
      </w:pPr>
    </w:p>
    <w:p w:rsidR="00FC1ADF" w:rsidRPr="00A1126A" w:rsidRDefault="00FC1ADF" w:rsidP="00FC1A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b/>
          <w:sz w:val="24"/>
          <w:szCs w:val="24"/>
          <w:lang w:val="sr-Cyrl-CS"/>
        </w:rPr>
      </w:pPr>
      <w:proofErr w:type="spellStart"/>
      <w:proofErr w:type="gramStart"/>
      <w:r w:rsidRPr="00A1126A">
        <w:rPr>
          <w:rFonts w:ascii="Arial" w:eastAsia="TimesNewRoman" w:hAnsi="Arial" w:cs="Arial"/>
          <w:b/>
          <w:sz w:val="24"/>
          <w:szCs w:val="24"/>
        </w:rPr>
        <w:t>Члан</w:t>
      </w:r>
      <w:proofErr w:type="spellEnd"/>
      <w:r w:rsidRPr="00A1126A">
        <w:rPr>
          <w:rFonts w:ascii="Arial" w:eastAsia="TimesNewRoman" w:hAnsi="Arial" w:cs="Arial"/>
          <w:b/>
          <w:sz w:val="24"/>
          <w:szCs w:val="24"/>
        </w:rPr>
        <w:t xml:space="preserve"> 2.</w:t>
      </w:r>
      <w:proofErr w:type="gramEnd"/>
    </w:p>
    <w:p w:rsidR="00FC1ADF" w:rsidRPr="00FC1ADF" w:rsidRDefault="00FC1ADF" w:rsidP="00FC1ADF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  <w:lang w:val="sr-Cyrl-CS"/>
        </w:rPr>
      </w:pPr>
    </w:p>
    <w:p w:rsidR="00FC1ADF" w:rsidRPr="00FC1ADF" w:rsidRDefault="00FC1ADF" w:rsidP="007119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val="sr-Cyrl-CS"/>
        </w:rPr>
      </w:pPr>
      <w:proofErr w:type="spellStart"/>
      <w:proofErr w:type="gramStart"/>
      <w:r w:rsidRPr="00FC1ADF">
        <w:rPr>
          <w:rFonts w:ascii="Arial" w:eastAsia="TimesNewRoman" w:hAnsi="Arial" w:cs="Arial"/>
          <w:sz w:val="24"/>
          <w:szCs w:val="24"/>
        </w:rPr>
        <w:t>Ова</w:t>
      </w:r>
      <w:proofErr w:type="spellEnd"/>
      <w:r w:rsidRPr="00FC1ADF">
        <w:rPr>
          <w:rFonts w:ascii="Arial" w:eastAsia="TimesNewRoman" w:hAnsi="Arial" w:cs="Arial"/>
          <w:sz w:val="24"/>
          <w:szCs w:val="24"/>
        </w:rPr>
        <w:t xml:space="preserve"> </w:t>
      </w:r>
      <w:proofErr w:type="spellStart"/>
      <w:r w:rsidRPr="00FC1ADF">
        <w:rPr>
          <w:rFonts w:ascii="Arial" w:eastAsia="TimesNewRoman" w:hAnsi="Arial" w:cs="Arial"/>
          <w:sz w:val="24"/>
          <w:szCs w:val="24"/>
        </w:rPr>
        <w:t>одлука</w:t>
      </w:r>
      <w:proofErr w:type="spellEnd"/>
      <w:r w:rsidRPr="00FC1ADF">
        <w:rPr>
          <w:rFonts w:ascii="Arial" w:eastAsia="TimesNewRoman" w:hAnsi="Arial" w:cs="Arial"/>
          <w:sz w:val="24"/>
          <w:szCs w:val="24"/>
        </w:rPr>
        <w:t xml:space="preserve"> </w:t>
      </w:r>
      <w:proofErr w:type="spellStart"/>
      <w:r w:rsidRPr="00FC1ADF">
        <w:rPr>
          <w:rFonts w:ascii="Arial" w:eastAsia="TimesNewRoman" w:hAnsi="Arial" w:cs="Arial"/>
          <w:sz w:val="24"/>
          <w:szCs w:val="24"/>
        </w:rPr>
        <w:t>ступа</w:t>
      </w:r>
      <w:proofErr w:type="spellEnd"/>
      <w:r w:rsidRPr="00FC1ADF">
        <w:rPr>
          <w:rFonts w:ascii="Arial" w:eastAsia="TimesNewRoman" w:hAnsi="Arial" w:cs="Arial"/>
          <w:sz w:val="24"/>
          <w:szCs w:val="24"/>
        </w:rPr>
        <w:t xml:space="preserve"> </w:t>
      </w:r>
      <w:proofErr w:type="spellStart"/>
      <w:r w:rsidRPr="00FC1ADF">
        <w:rPr>
          <w:rFonts w:ascii="Arial" w:eastAsia="TimesNewRoman" w:hAnsi="Arial" w:cs="Arial"/>
          <w:sz w:val="24"/>
          <w:szCs w:val="24"/>
        </w:rPr>
        <w:t>на</w:t>
      </w:r>
      <w:proofErr w:type="spellEnd"/>
      <w:r w:rsidRPr="00FC1ADF">
        <w:rPr>
          <w:rFonts w:ascii="Arial" w:eastAsia="TimesNewRoman" w:hAnsi="Arial" w:cs="Arial"/>
          <w:sz w:val="24"/>
          <w:szCs w:val="24"/>
        </w:rPr>
        <w:t xml:space="preserve"> </w:t>
      </w:r>
      <w:proofErr w:type="spellStart"/>
      <w:r w:rsidRPr="00FC1ADF">
        <w:rPr>
          <w:rFonts w:ascii="Arial" w:eastAsia="TimesNewRoman" w:hAnsi="Arial" w:cs="Arial"/>
          <w:sz w:val="24"/>
          <w:szCs w:val="24"/>
        </w:rPr>
        <w:t>снагу</w:t>
      </w:r>
      <w:proofErr w:type="spellEnd"/>
      <w:r w:rsidRPr="00FC1ADF">
        <w:rPr>
          <w:rFonts w:ascii="Arial" w:eastAsia="TimesNewRoman" w:hAnsi="Arial" w:cs="Arial"/>
          <w:sz w:val="24"/>
          <w:szCs w:val="24"/>
        </w:rPr>
        <w:t xml:space="preserve"> </w:t>
      </w:r>
      <w:proofErr w:type="spellStart"/>
      <w:r w:rsidRPr="00FC1ADF">
        <w:rPr>
          <w:rFonts w:ascii="Arial" w:eastAsia="TimesNewRoman" w:hAnsi="Arial" w:cs="Arial"/>
          <w:sz w:val="24"/>
          <w:szCs w:val="24"/>
        </w:rPr>
        <w:t>осмог</w:t>
      </w:r>
      <w:proofErr w:type="spellEnd"/>
      <w:r w:rsidRPr="00FC1ADF">
        <w:rPr>
          <w:rFonts w:ascii="Arial" w:eastAsia="TimesNewRoman" w:hAnsi="Arial" w:cs="Arial"/>
          <w:sz w:val="24"/>
          <w:szCs w:val="24"/>
        </w:rPr>
        <w:t xml:space="preserve"> </w:t>
      </w:r>
      <w:proofErr w:type="spellStart"/>
      <w:r w:rsidRPr="00FC1ADF">
        <w:rPr>
          <w:rFonts w:ascii="Arial" w:eastAsia="TimesNewRoman" w:hAnsi="Arial" w:cs="Arial"/>
          <w:sz w:val="24"/>
          <w:szCs w:val="24"/>
        </w:rPr>
        <w:t>дана</w:t>
      </w:r>
      <w:proofErr w:type="spellEnd"/>
      <w:r w:rsidRPr="00FC1ADF">
        <w:rPr>
          <w:rFonts w:ascii="Arial" w:eastAsia="TimesNewRoman" w:hAnsi="Arial" w:cs="Arial"/>
          <w:sz w:val="24"/>
          <w:szCs w:val="24"/>
        </w:rPr>
        <w:t xml:space="preserve"> </w:t>
      </w:r>
      <w:proofErr w:type="spellStart"/>
      <w:r w:rsidRPr="00FC1ADF">
        <w:rPr>
          <w:rFonts w:ascii="Arial" w:eastAsia="TimesNewRoman" w:hAnsi="Arial" w:cs="Arial"/>
          <w:sz w:val="24"/>
          <w:szCs w:val="24"/>
        </w:rPr>
        <w:t>од</w:t>
      </w:r>
      <w:proofErr w:type="spellEnd"/>
      <w:r w:rsidRPr="00FC1ADF">
        <w:rPr>
          <w:rFonts w:ascii="Arial" w:eastAsia="TimesNewRoman" w:hAnsi="Arial" w:cs="Arial"/>
          <w:sz w:val="24"/>
          <w:szCs w:val="24"/>
        </w:rPr>
        <w:t xml:space="preserve"> </w:t>
      </w:r>
      <w:proofErr w:type="spellStart"/>
      <w:r w:rsidRPr="00FC1ADF">
        <w:rPr>
          <w:rFonts w:ascii="Arial" w:eastAsia="TimesNewRoman" w:hAnsi="Arial" w:cs="Arial"/>
          <w:sz w:val="24"/>
          <w:szCs w:val="24"/>
        </w:rPr>
        <w:t>дана</w:t>
      </w:r>
      <w:proofErr w:type="spellEnd"/>
      <w:r w:rsidRPr="00FC1ADF">
        <w:rPr>
          <w:rFonts w:ascii="Arial" w:eastAsia="TimesNewRoman" w:hAnsi="Arial" w:cs="Arial"/>
          <w:sz w:val="24"/>
          <w:szCs w:val="24"/>
          <w:lang w:val="sr-Cyrl-CS"/>
        </w:rPr>
        <w:t xml:space="preserve"> </w:t>
      </w:r>
      <w:proofErr w:type="spellStart"/>
      <w:r w:rsidRPr="00FC1ADF">
        <w:rPr>
          <w:rFonts w:ascii="Arial" w:eastAsia="TimesNewRoman" w:hAnsi="Arial" w:cs="Arial"/>
          <w:sz w:val="24"/>
          <w:szCs w:val="24"/>
        </w:rPr>
        <w:t>објављивања</w:t>
      </w:r>
      <w:proofErr w:type="spellEnd"/>
      <w:r w:rsidRPr="00FC1ADF">
        <w:rPr>
          <w:rFonts w:ascii="Arial" w:eastAsia="TimesNewRoman" w:hAnsi="Arial" w:cs="Arial"/>
          <w:sz w:val="24"/>
          <w:szCs w:val="24"/>
        </w:rPr>
        <w:t xml:space="preserve"> у </w:t>
      </w:r>
      <w:r w:rsidR="007119D0">
        <w:rPr>
          <w:rFonts w:ascii="Arial" w:eastAsia="TimesNewRoman" w:hAnsi="Arial" w:cs="Arial"/>
          <w:sz w:val="24"/>
          <w:szCs w:val="24"/>
        </w:rPr>
        <w:t>„</w:t>
      </w:r>
      <w:proofErr w:type="spellStart"/>
      <w:r w:rsidRPr="00FC1ADF">
        <w:rPr>
          <w:rFonts w:ascii="Arial" w:eastAsia="TimesNewRoman" w:hAnsi="Arial" w:cs="Arial"/>
          <w:sz w:val="24"/>
          <w:szCs w:val="24"/>
        </w:rPr>
        <w:t>Службеном</w:t>
      </w:r>
      <w:proofErr w:type="spellEnd"/>
      <w:r w:rsidRPr="00FC1ADF">
        <w:rPr>
          <w:rFonts w:ascii="Arial" w:eastAsia="TimesNewRoman" w:hAnsi="Arial" w:cs="Arial"/>
          <w:sz w:val="24"/>
          <w:szCs w:val="24"/>
        </w:rPr>
        <w:t xml:space="preserve"> </w:t>
      </w:r>
      <w:proofErr w:type="spellStart"/>
      <w:r w:rsidRPr="00FC1ADF">
        <w:rPr>
          <w:rFonts w:ascii="Arial" w:eastAsia="TimesNewRoman" w:hAnsi="Arial" w:cs="Arial"/>
          <w:sz w:val="24"/>
          <w:szCs w:val="24"/>
        </w:rPr>
        <w:t>гласнику</w:t>
      </w:r>
      <w:proofErr w:type="spellEnd"/>
      <w:r w:rsidRPr="00FC1ADF">
        <w:rPr>
          <w:rFonts w:ascii="Arial" w:eastAsia="TimesNewRoman" w:hAnsi="Arial" w:cs="Arial"/>
          <w:sz w:val="24"/>
          <w:szCs w:val="24"/>
        </w:rPr>
        <w:t xml:space="preserve"> </w:t>
      </w:r>
      <w:r w:rsidRPr="00FC1ADF">
        <w:rPr>
          <w:rFonts w:ascii="Arial" w:eastAsia="TimesNewRoman" w:hAnsi="Arial" w:cs="Arial"/>
          <w:sz w:val="24"/>
          <w:szCs w:val="24"/>
          <w:lang w:val="sr-Cyrl-CS"/>
        </w:rPr>
        <w:t>града</w:t>
      </w:r>
      <w:r w:rsidR="00636D41">
        <w:rPr>
          <w:rFonts w:ascii="Arial" w:eastAsia="TimesNewRoman" w:hAnsi="Arial" w:cs="Arial"/>
          <w:sz w:val="24"/>
          <w:szCs w:val="24"/>
          <w:lang w:val="sr-Cyrl-CS"/>
        </w:rPr>
        <w:t xml:space="preserve"> </w:t>
      </w:r>
      <w:proofErr w:type="spellStart"/>
      <w:r w:rsidRPr="00FC1ADF">
        <w:rPr>
          <w:rFonts w:ascii="Arial" w:eastAsia="TimesNewRoman" w:hAnsi="Arial" w:cs="Arial"/>
          <w:sz w:val="24"/>
          <w:szCs w:val="24"/>
        </w:rPr>
        <w:t>Градишка</w:t>
      </w:r>
      <w:proofErr w:type="spellEnd"/>
      <w:r w:rsidR="007119D0">
        <w:rPr>
          <w:rFonts w:ascii="Arial" w:eastAsia="TimesNewRoman" w:hAnsi="Arial" w:cs="Arial"/>
          <w:sz w:val="24"/>
          <w:szCs w:val="24"/>
        </w:rPr>
        <w:t>“</w:t>
      </w:r>
      <w:r w:rsidRPr="00FC1ADF">
        <w:rPr>
          <w:rFonts w:ascii="Arial" w:eastAsia="TimesNewRoman" w:hAnsi="Arial" w:cs="Arial"/>
          <w:sz w:val="24"/>
          <w:szCs w:val="24"/>
        </w:rPr>
        <w:t>.</w:t>
      </w:r>
      <w:proofErr w:type="gramEnd"/>
    </w:p>
    <w:p w:rsidR="00FC1ADF" w:rsidRPr="00FC1ADF" w:rsidRDefault="00FC1ADF" w:rsidP="00FC1ADF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  <w:lang w:val="sr-Cyrl-CS"/>
        </w:rPr>
      </w:pPr>
    </w:p>
    <w:p w:rsidR="00FC1ADF" w:rsidRDefault="00FC1ADF" w:rsidP="00FC1ADF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  <w:lang w:val="sr-Cyrl-CS"/>
        </w:rPr>
      </w:pPr>
    </w:p>
    <w:p w:rsidR="007119D0" w:rsidRDefault="007119D0" w:rsidP="00FC1ADF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  <w:lang w:val="sr-Cyrl-CS"/>
        </w:rPr>
      </w:pPr>
    </w:p>
    <w:p w:rsidR="007119D0" w:rsidRPr="00FC1ADF" w:rsidRDefault="007119D0" w:rsidP="00FC1ADF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  <w:lang w:val="sr-Cyrl-CS"/>
        </w:rPr>
      </w:pPr>
    </w:p>
    <w:p w:rsidR="00FC1ADF" w:rsidRPr="00FC1ADF" w:rsidRDefault="00FC1ADF" w:rsidP="00A1126A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Број:</w:t>
      </w:r>
      <w:r w:rsidR="00594920">
        <w:rPr>
          <w:rFonts w:ascii="Arial" w:hAnsi="Arial" w:cs="Arial"/>
          <w:sz w:val="24"/>
          <w:szCs w:val="24"/>
          <w:lang w:val="sr-Cyrl-CS"/>
        </w:rPr>
        <w:t xml:space="preserve"> 01-022-</w:t>
      </w:r>
      <w:r w:rsidR="00594920">
        <w:rPr>
          <w:rFonts w:ascii="Arial" w:hAnsi="Arial" w:cs="Arial"/>
          <w:sz w:val="24"/>
          <w:szCs w:val="24"/>
        </w:rPr>
        <w:t>139</w:t>
      </w:r>
      <w:r w:rsidR="007119D0">
        <w:rPr>
          <w:rFonts w:ascii="Arial" w:hAnsi="Arial" w:cs="Arial"/>
          <w:sz w:val="24"/>
          <w:szCs w:val="24"/>
          <w:lang w:val="sr-Cyrl-CS"/>
        </w:rPr>
        <w:t>/20</w:t>
      </w:r>
      <w:r w:rsidRPr="00FC1ADF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A1126A" w:rsidRPr="00A1126A" w:rsidRDefault="00FC1ADF" w:rsidP="00A1126A">
      <w:pPr>
        <w:spacing w:after="0" w:line="240" w:lineRule="auto"/>
        <w:rPr>
          <w:rFonts w:ascii="Arial" w:hAnsi="Arial" w:cs="Arial"/>
          <w:sz w:val="24"/>
          <w:szCs w:val="24"/>
          <w:lang w:val="sr-Latn-BA"/>
        </w:rPr>
      </w:pPr>
      <w:r w:rsidRPr="00FC1ADF">
        <w:rPr>
          <w:rFonts w:ascii="Arial" w:hAnsi="Arial" w:cs="Arial"/>
          <w:sz w:val="24"/>
          <w:szCs w:val="24"/>
          <w:lang w:val="sr-Cyrl-CS"/>
        </w:rPr>
        <w:t>Датум:</w:t>
      </w:r>
      <w:r w:rsidR="007119D0">
        <w:rPr>
          <w:rFonts w:ascii="Arial" w:hAnsi="Arial" w:cs="Arial"/>
          <w:sz w:val="24"/>
          <w:szCs w:val="24"/>
          <w:lang w:val="sr-Cyrl-CS"/>
        </w:rPr>
        <w:t xml:space="preserve"> 14.07.2020. године</w:t>
      </w:r>
    </w:p>
    <w:p w:rsidR="00A1126A" w:rsidRDefault="00FC1ADF" w:rsidP="00A1126A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FC1ADF">
        <w:rPr>
          <w:rFonts w:ascii="Arial" w:hAnsi="Arial" w:cs="Arial"/>
          <w:sz w:val="24"/>
          <w:szCs w:val="24"/>
          <w:lang w:val="sr-Cyrl-CS"/>
        </w:rPr>
        <w:t>Градишка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7119D0" w:rsidRDefault="007119D0" w:rsidP="007119D0">
      <w:pPr>
        <w:spacing w:after="0" w:line="240" w:lineRule="auto"/>
        <w:ind w:left="5040" w:firstLine="720"/>
        <w:jc w:val="center"/>
        <w:rPr>
          <w:rFonts w:ascii="Arial" w:hAnsi="Arial" w:cs="Arial"/>
          <w:sz w:val="24"/>
          <w:szCs w:val="24"/>
          <w:lang w:val="sr-Cyrl-CS"/>
        </w:rPr>
      </w:pPr>
      <w:r w:rsidRPr="00FC1ADF">
        <w:rPr>
          <w:rFonts w:ascii="Arial" w:hAnsi="Arial" w:cs="Arial"/>
          <w:sz w:val="24"/>
          <w:szCs w:val="24"/>
          <w:lang w:val="sr-Cyrl-CS"/>
        </w:rPr>
        <w:t>ПРЕДСЈЕДНИК</w:t>
      </w:r>
    </w:p>
    <w:p w:rsidR="007119D0" w:rsidRDefault="007119D0" w:rsidP="007119D0">
      <w:pPr>
        <w:spacing w:after="0" w:line="240" w:lineRule="auto"/>
        <w:ind w:left="5040" w:firstLine="720"/>
        <w:jc w:val="center"/>
        <w:rPr>
          <w:rFonts w:ascii="Arial" w:hAnsi="Arial" w:cs="Arial"/>
          <w:sz w:val="24"/>
          <w:szCs w:val="24"/>
          <w:lang w:val="sr-Cyrl-CS"/>
        </w:rPr>
      </w:pPr>
      <w:r w:rsidRPr="00FC1ADF">
        <w:rPr>
          <w:rFonts w:ascii="Arial" w:hAnsi="Arial" w:cs="Arial"/>
          <w:sz w:val="24"/>
          <w:szCs w:val="24"/>
          <w:lang w:val="sr-Cyrl-CS"/>
        </w:rPr>
        <w:t>СКУПШТИНЕ ГРАДА</w:t>
      </w:r>
    </w:p>
    <w:p w:rsidR="007119D0" w:rsidRPr="00FC1ADF" w:rsidRDefault="007119D0" w:rsidP="007119D0">
      <w:pPr>
        <w:spacing w:after="0" w:line="240" w:lineRule="auto"/>
        <w:ind w:left="5040" w:firstLine="720"/>
        <w:jc w:val="center"/>
        <w:rPr>
          <w:rFonts w:ascii="Arial" w:hAnsi="Arial" w:cs="Arial"/>
          <w:sz w:val="24"/>
          <w:szCs w:val="24"/>
          <w:lang w:val="sr-Cyrl-CS"/>
        </w:rPr>
      </w:pPr>
      <w:r w:rsidRPr="00FC1ADF">
        <w:rPr>
          <w:rFonts w:ascii="Arial" w:hAnsi="Arial" w:cs="Arial"/>
          <w:sz w:val="24"/>
          <w:szCs w:val="24"/>
          <w:lang w:val="sr-Cyrl-CS"/>
        </w:rPr>
        <w:t>Миленко Павлови</w:t>
      </w:r>
      <w:r>
        <w:rPr>
          <w:rFonts w:ascii="Arial" w:hAnsi="Arial" w:cs="Arial"/>
          <w:sz w:val="24"/>
          <w:szCs w:val="24"/>
          <w:lang w:val="sr-Cyrl-CS"/>
        </w:rPr>
        <w:t>ћ</w:t>
      </w:r>
    </w:p>
    <w:p w:rsidR="007119D0" w:rsidRDefault="007119D0" w:rsidP="00A1126A">
      <w:pPr>
        <w:spacing w:after="0" w:line="240" w:lineRule="auto"/>
        <w:rPr>
          <w:rFonts w:ascii="Arial" w:hAnsi="Arial" w:cs="Arial"/>
          <w:sz w:val="24"/>
          <w:szCs w:val="24"/>
          <w:lang w:val="sr-Latn-BA"/>
        </w:rPr>
      </w:pPr>
    </w:p>
    <w:sectPr w:rsidR="007119D0" w:rsidSect="00961D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13D07"/>
    <w:multiLevelType w:val="hybridMultilevel"/>
    <w:tmpl w:val="E53A7D20"/>
    <w:lvl w:ilvl="0" w:tplc="E5907C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1ADF"/>
    <w:rsid w:val="00257F21"/>
    <w:rsid w:val="00264A6B"/>
    <w:rsid w:val="00307A7D"/>
    <w:rsid w:val="00594920"/>
    <w:rsid w:val="00636D41"/>
    <w:rsid w:val="006978BB"/>
    <w:rsid w:val="007119D0"/>
    <w:rsid w:val="00961DD3"/>
    <w:rsid w:val="00A1126A"/>
    <w:rsid w:val="00BE41D0"/>
    <w:rsid w:val="00D97972"/>
    <w:rsid w:val="00FC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kanc15radicic</dc:creator>
  <cp:lastModifiedBy>maja</cp:lastModifiedBy>
  <cp:revision>8</cp:revision>
  <cp:lastPrinted>2020-07-03T13:01:00Z</cp:lastPrinted>
  <dcterms:created xsi:type="dcterms:W3CDTF">2020-07-03T08:24:00Z</dcterms:created>
  <dcterms:modified xsi:type="dcterms:W3CDTF">2020-07-15T07:00:00Z</dcterms:modified>
</cp:coreProperties>
</file>